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081" w:rsidRDefault="00211081" w:rsidP="00CB5832">
      <w:pPr>
        <w:spacing w:line="480" w:lineRule="auto"/>
        <w:jc w:val="both"/>
      </w:pPr>
    </w:p>
    <w:p w:rsidR="00CC6E2B" w:rsidRDefault="00CC6E2B" w:rsidP="00CB5832">
      <w:pPr>
        <w:spacing w:line="480" w:lineRule="auto"/>
        <w:jc w:val="both"/>
      </w:pPr>
    </w:p>
    <w:p w:rsidR="00CC6E2B" w:rsidRDefault="00CC6E2B" w:rsidP="00CB5832">
      <w:pPr>
        <w:spacing w:line="480" w:lineRule="auto"/>
        <w:jc w:val="both"/>
      </w:pPr>
    </w:p>
    <w:p w:rsidR="00CC6E2B" w:rsidRDefault="00CC6E2B" w:rsidP="00CB5832">
      <w:pPr>
        <w:spacing w:line="480" w:lineRule="auto"/>
        <w:jc w:val="both"/>
      </w:pPr>
    </w:p>
    <w:p w:rsidR="00CC6E2B" w:rsidRDefault="00CC6E2B" w:rsidP="00CB5832">
      <w:pPr>
        <w:spacing w:line="480" w:lineRule="auto"/>
        <w:jc w:val="both"/>
      </w:pPr>
    </w:p>
    <w:p w:rsidR="00CC6E2B" w:rsidRDefault="00CC6E2B" w:rsidP="00CB5832">
      <w:pPr>
        <w:spacing w:line="480" w:lineRule="auto"/>
        <w:jc w:val="both"/>
      </w:pPr>
    </w:p>
    <w:p w:rsidR="00CC6E2B" w:rsidRPr="00CC6E2B" w:rsidRDefault="00CC6E2B" w:rsidP="00CC6E2B">
      <w:pPr>
        <w:spacing w:line="480" w:lineRule="auto"/>
        <w:ind w:left="1440" w:firstLine="720"/>
        <w:jc w:val="both"/>
        <w:rPr>
          <w:b/>
        </w:rPr>
      </w:pPr>
      <w:r w:rsidRPr="00CC6E2B">
        <w:rPr>
          <w:b/>
        </w:rPr>
        <w:t>HOOKE’S LAW EXPERIMENT</w:t>
      </w:r>
    </w:p>
    <w:p w:rsidR="00CC6E2B" w:rsidRDefault="00CC6E2B" w:rsidP="00CB5832">
      <w:pPr>
        <w:spacing w:line="480" w:lineRule="auto"/>
        <w:jc w:val="both"/>
      </w:pPr>
    </w:p>
    <w:p w:rsidR="00CC6E2B" w:rsidRDefault="00CC6E2B" w:rsidP="00CC6E2B">
      <w:pPr>
        <w:spacing w:line="480" w:lineRule="auto"/>
        <w:ind w:left="2160" w:firstLine="720"/>
        <w:jc w:val="both"/>
      </w:pPr>
      <w:r>
        <w:t>Student’s Name:</w:t>
      </w:r>
    </w:p>
    <w:p w:rsidR="00CC6E2B" w:rsidRDefault="00CC6E2B" w:rsidP="00CB5832">
      <w:pPr>
        <w:spacing w:line="480" w:lineRule="auto"/>
        <w:jc w:val="both"/>
      </w:pPr>
    </w:p>
    <w:p w:rsidR="00CC6E2B" w:rsidRDefault="00CC6E2B" w:rsidP="00CC6E2B">
      <w:pPr>
        <w:spacing w:line="480" w:lineRule="auto"/>
        <w:ind w:left="2160" w:firstLine="720"/>
        <w:jc w:val="both"/>
      </w:pPr>
      <w:r>
        <w:t>Date of submission:</w:t>
      </w:r>
    </w:p>
    <w:p w:rsidR="00CC6E2B" w:rsidRDefault="00CC6E2B" w:rsidP="00CB5832">
      <w:pPr>
        <w:spacing w:line="480" w:lineRule="auto"/>
        <w:jc w:val="both"/>
      </w:pPr>
    </w:p>
    <w:p w:rsidR="00CC6E2B" w:rsidRDefault="00CC6E2B" w:rsidP="00CC6E2B">
      <w:pPr>
        <w:spacing w:line="480" w:lineRule="auto"/>
        <w:ind w:left="2160" w:firstLine="720"/>
        <w:jc w:val="both"/>
      </w:pPr>
      <w:r>
        <w:t xml:space="preserve">Institution Affiliation: </w:t>
      </w:r>
    </w:p>
    <w:p w:rsidR="00105369" w:rsidRDefault="00105369" w:rsidP="00CB5832">
      <w:pPr>
        <w:spacing w:line="480" w:lineRule="auto"/>
        <w:jc w:val="both"/>
      </w:pPr>
    </w:p>
    <w:p w:rsidR="00105369" w:rsidRDefault="00105369" w:rsidP="00CB5832">
      <w:pPr>
        <w:spacing w:line="480" w:lineRule="auto"/>
        <w:jc w:val="both"/>
      </w:pPr>
    </w:p>
    <w:p w:rsidR="00105369" w:rsidRDefault="00105369" w:rsidP="00CB5832">
      <w:pPr>
        <w:spacing w:line="480" w:lineRule="auto"/>
        <w:jc w:val="both"/>
      </w:pPr>
    </w:p>
    <w:p w:rsidR="00105369" w:rsidRDefault="00105369" w:rsidP="00CB5832">
      <w:pPr>
        <w:spacing w:line="480" w:lineRule="auto"/>
        <w:jc w:val="both"/>
      </w:pPr>
    </w:p>
    <w:p w:rsidR="00105369" w:rsidRDefault="00105369" w:rsidP="00CB5832">
      <w:pPr>
        <w:spacing w:line="480" w:lineRule="auto"/>
        <w:jc w:val="both"/>
      </w:pPr>
    </w:p>
    <w:p w:rsidR="00105369" w:rsidRDefault="00105369" w:rsidP="00CB5832">
      <w:pPr>
        <w:spacing w:line="480" w:lineRule="auto"/>
        <w:jc w:val="both"/>
      </w:pPr>
    </w:p>
    <w:p w:rsidR="00105369" w:rsidRDefault="00105369" w:rsidP="00CB5832">
      <w:pPr>
        <w:spacing w:line="480" w:lineRule="auto"/>
        <w:jc w:val="both"/>
      </w:pPr>
    </w:p>
    <w:p w:rsidR="00105369" w:rsidRDefault="00105369" w:rsidP="00CB5832">
      <w:pPr>
        <w:spacing w:line="480" w:lineRule="auto"/>
        <w:jc w:val="both"/>
      </w:pPr>
    </w:p>
    <w:p w:rsidR="00105369" w:rsidRDefault="00105369" w:rsidP="00CB5832">
      <w:pPr>
        <w:spacing w:line="480" w:lineRule="auto"/>
        <w:jc w:val="both"/>
      </w:pPr>
    </w:p>
    <w:p w:rsidR="00105369" w:rsidRPr="00CE166D" w:rsidRDefault="00105369" w:rsidP="00CB5832">
      <w:pPr>
        <w:spacing w:line="480" w:lineRule="auto"/>
        <w:jc w:val="both"/>
      </w:pPr>
    </w:p>
    <w:p w:rsidR="00211081" w:rsidRPr="00CE166D" w:rsidRDefault="00211081" w:rsidP="00CB5832">
      <w:pPr>
        <w:spacing w:line="480" w:lineRule="auto"/>
        <w:jc w:val="both"/>
      </w:pPr>
    </w:p>
    <w:p w:rsidR="00211081" w:rsidRPr="00CE166D" w:rsidRDefault="00F36DB2" w:rsidP="00CB5832">
      <w:pPr>
        <w:pStyle w:val="Heading1"/>
        <w:spacing w:line="480" w:lineRule="auto"/>
        <w:jc w:val="both"/>
        <w:rPr>
          <w:szCs w:val="24"/>
        </w:rPr>
      </w:pPr>
      <w:r w:rsidRPr="00CE166D">
        <w:rPr>
          <w:szCs w:val="24"/>
        </w:rPr>
        <w:lastRenderedPageBreak/>
        <w:t>ABSTRACT</w:t>
      </w:r>
    </w:p>
    <w:p w:rsidR="0003633E" w:rsidRPr="00CE166D" w:rsidRDefault="00EC0AB2" w:rsidP="00CB5832">
      <w:pPr>
        <w:spacing w:line="480" w:lineRule="auto"/>
        <w:jc w:val="both"/>
        <w:rPr>
          <w:lang w:val="en-US"/>
        </w:rPr>
      </w:pPr>
      <w:r>
        <w:rPr>
          <w:lang w:val="en-US"/>
        </w:rPr>
        <w:t xml:space="preserve">Robert </w:t>
      </w:r>
      <w:r w:rsidR="00853A3D">
        <w:rPr>
          <w:lang w:val="en-US"/>
        </w:rPr>
        <w:t>Hook discovered a law wh</w:t>
      </w:r>
      <w:r w:rsidR="00B54D94">
        <w:rPr>
          <w:lang w:val="en-US"/>
        </w:rPr>
        <w:t xml:space="preserve">ich states that when a stretching </w:t>
      </w:r>
      <w:r w:rsidR="00853A3D">
        <w:rPr>
          <w:lang w:val="en-US"/>
        </w:rPr>
        <w:t xml:space="preserve">spring is </w:t>
      </w:r>
      <w:r w:rsidR="00B54D94">
        <w:rPr>
          <w:lang w:val="en-US"/>
        </w:rPr>
        <w:t xml:space="preserve">loaded, </w:t>
      </w:r>
      <w:r w:rsidR="00853A3D">
        <w:rPr>
          <w:lang w:val="en-US"/>
        </w:rPr>
        <w:t>force applied is directly proportional to extension produced</w:t>
      </w:r>
      <w:r w:rsidR="00B54D94">
        <w:rPr>
          <w:lang w:val="en-US"/>
        </w:rPr>
        <w:t xml:space="preserve"> in it</w:t>
      </w:r>
      <w:r w:rsidR="0003633E" w:rsidRPr="00CE166D">
        <w:rPr>
          <w:lang w:val="en-US"/>
        </w:rPr>
        <w:t xml:space="preserve">. In this evaluation, we plan to contemplate the flexible </w:t>
      </w:r>
      <w:r w:rsidR="00853A3D">
        <w:rPr>
          <w:lang w:val="en-US"/>
        </w:rPr>
        <w:t>characteristics</w:t>
      </w:r>
      <w:r w:rsidR="0003633E" w:rsidRPr="00CE166D">
        <w:rPr>
          <w:lang w:val="en-US"/>
        </w:rPr>
        <w:t xml:space="preserve"> of the spring and the </w:t>
      </w:r>
      <w:r w:rsidR="00B54D94">
        <w:rPr>
          <w:lang w:val="en-US"/>
        </w:rPr>
        <w:t>force</w:t>
      </w:r>
      <w:r w:rsidR="0003633E" w:rsidRPr="00CE166D">
        <w:rPr>
          <w:lang w:val="en-US"/>
        </w:rPr>
        <w:t xml:space="preserve"> consistent of the spring. We plan to reflect </w:t>
      </w:r>
      <w:r w:rsidR="005A1FE0" w:rsidRPr="00CE166D">
        <w:rPr>
          <w:lang w:val="en-US"/>
        </w:rPr>
        <w:t>on consideration</w:t>
      </w:r>
      <w:r w:rsidR="0003633E" w:rsidRPr="00CE166D">
        <w:rPr>
          <w:lang w:val="en-US"/>
        </w:rPr>
        <w:t xml:space="preserve"> on the relationship among the twisting strength and sum the spring extends. </w:t>
      </w:r>
    </w:p>
    <w:p w:rsidR="00211081" w:rsidRPr="00CE166D" w:rsidRDefault="00211081" w:rsidP="00CB5832">
      <w:pPr>
        <w:spacing w:line="480" w:lineRule="auto"/>
        <w:jc w:val="both"/>
      </w:pPr>
    </w:p>
    <w:p w:rsidR="00211081" w:rsidRPr="00CE166D" w:rsidRDefault="00F36DB2" w:rsidP="00CB5832">
      <w:pPr>
        <w:pStyle w:val="Heading1"/>
        <w:numPr>
          <w:ilvl w:val="0"/>
          <w:numId w:val="1"/>
        </w:numPr>
        <w:spacing w:line="480" w:lineRule="auto"/>
        <w:ind w:left="360"/>
        <w:jc w:val="both"/>
        <w:rPr>
          <w:caps/>
          <w:szCs w:val="24"/>
        </w:rPr>
      </w:pPr>
      <w:r w:rsidRPr="00CE166D">
        <w:rPr>
          <w:caps/>
          <w:szCs w:val="24"/>
        </w:rPr>
        <w:t>INTRODUCTION</w:t>
      </w:r>
    </w:p>
    <w:p w:rsidR="00211081" w:rsidRPr="00CE166D" w:rsidRDefault="00211081" w:rsidP="00CB5832">
      <w:pPr>
        <w:spacing w:line="480" w:lineRule="auto"/>
        <w:rPr>
          <w:lang w:val="en-US" w:eastAsia="zh-TW"/>
        </w:rPr>
      </w:pPr>
    </w:p>
    <w:p w:rsidR="0003633E" w:rsidRPr="00CE166D" w:rsidRDefault="00472E40" w:rsidP="00CB5832">
      <w:pPr>
        <w:spacing w:line="480" w:lineRule="auto"/>
        <w:rPr>
          <w:lang w:val="en-US"/>
        </w:rPr>
      </w:pPr>
      <w:r>
        <w:rPr>
          <w:lang w:val="en-US"/>
        </w:rPr>
        <w:t>Elasticity</w:t>
      </w:r>
      <w:r w:rsidR="0003633E" w:rsidRPr="00CE166D">
        <w:rPr>
          <w:lang w:val="en-US"/>
        </w:rPr>
        <w:t xml:space="preserve"> is the property of a piece of fabric which makes it</w:t>
      </w:r>
      <w:r>
        <w:rPr>
          <w:lang w:val="en-US"/>
        </w:rPr>
        <w:t xml:space="preserve"> regain</w:t>
      </w:r>
      <w:r w:rsidR="0003633E" w:rsidRPr="00CE166D">
        <w:rPr>
          <w:lang w:val="en-US"/>
        </w:rPr>
        <w:t xml:space="preserve"> to its particular</w:t>
      </w:r>
      <w:r>
        <w:rPr>
          <w:lang w:val="en-US"/>
        </w:rPr>
        <w:t xml:space="preserve"> shape</w:t>
      </w:r>
      <w:r w:rsidR="0003633E" w:rsidRPr="00CE166D">
        <w:rPr>
          <w:lang w:val="en-US"/>
        </w:rPr>
        <w:t xml:space="preserve"> after </w:t>
      </w:r>
      <w:r w:rsidRPr="00CE166D">
        <w:rPr>
          <w:lang w:val="en-US"/>
        </w:rPr>
        <w:t>mutilation.</w:t>
      </w:r>
      <w:r w:rsidR="0003633E" w:rsidRPr="00CE166D">
        <w:rPr>
          <w:lang w:val="en-US"/>
        </w:rPr>
        <w:t xml:space="preserve"> An elastic band </w:t>
      </w:r>
      <w:r w:rsidR="00EC0AB2">
        <w:rPr>
          <w:lang w:val="en-US"/>
        </w:rPr>
        <w:t xml:space="preserve">can be stretched </w:t>
      </w:r>
      <w:r w:rsidR="0003633E" w:rsidRPr="00CE166D">
        <w:rPr>
          <w:lang w:val="en-US"/>
        </w:rPr>
        <w:t xml:space="preserve">and snaps again to close to its unique period while discharged, yet it isn't always as flexible as a piece of piano twine. </w:t>
      </w:r>
    </w:p>
    <w:p w:rsidR="0003633E" w:rsidRPr="00CE166D" w:rsidRDefault="0003633E" w:rsidP="00CB5832">
      <w:pPr>
        <w:spacing w:line="480" w:lineRule="auto"/>
      </w:pPr>
    </w:p>
    <w:p w:rsidR="0003633E" w:rsidRPr="00CE166D" w:rsidRDefault="0003633E" w:rsidP="00CB5832">
      <w:pPr>
        <w:spacing w:line="480" w:lineRule="auto"/>
        <w:rPr>
          <w:lang w:val="en-US"/>
        </w:rPr>
      </w:pPr>
      <w:r w:rsidRPr="00CE166D">
        <w:rPr>
          <w:lang w:val="en-US"/>
        </w:rPr>
        <w:t>Hooke's law is a regulation of versatilit</w:t>
      </w:r>
      <w:r w:rsidR="00385261">
        <w:rPr>
          <w:lang w:val="en-US"/>
        </w:rPr>
        <w:t xml:space="preserve">y determined by a scientist called </w:t>
      </w:r>
      <w:r w:rsidRPr="00CE166D">
        <w:rPr>
          <w:lang w:val="en-US"/>
        </w:rPr>
        <w:t xml:space="preserve">Robert Hooke in </w:t>
      </w:r>
      <w:r w:rsidR="005D7197">
        <w:rPr>
          <w:lang w:val="en-US"/>
        </w:rPr>
        <w:t>mid-17</w:t>
      </w:r>
      <w:r w:rsidR="005D7197" w:rsidRPr="005D7197">
        <w:rPr>
          <w:vertAlign w:val="superscript"/>
          <w:lang w:val="en-US"/>
        </w:rPr>
        <w:t>th</w:t>
      </w:r>
      <w:r w:rsidR="005D7197">
        <w:rPr>
          <w:lang w:val="en-US"/>
        </w:rPr>
        <w:t xml:space="preserve"> century</w:t>
      </w:r>
      <w:r w:rsidRPr="00CE166D">
        <w:rPr>
          <w:lang w:val="en-US"/>
        </w:rPr>
        <w:t xml:space="preserve">, </w:t>
      </w:r>
      <w:r w:rsidR="00DF14CE">
        <w:rPr>
          <w:lang w:val="en-US"/>
        </w:rPr>
        <w:t xml:space="preserve">it states </w:t>
      </w:r>
      <w:r w:rsidR="00DF14CE" w:rsidRPr="00CE166D">
        <w:rPr>
          <w:lang w:val="en-US"/>
        </w:rPr>
        <w:t>that</w:t>
      </w:r>
      <w:r w:rsidRPr="00CE166D">
        <w:rPr>
          <w:lang w:val="en-US"/>
        </w:rPr>
        <w:t xml:space="preserve">, </w:t>
      </w:r>
      <w:r w:rsidR="00ED1C40">
        <w:rPr>
          <w:lang w:val="en-US"/>
        </w:rPr>
        <w:t xml:space="preserve">when a certain force is applied on the spring, there is an increase in length. When the force causing displacement is withdrawn, the spring regains its original </w:t>
      </w:r>
      <w:r w:rsidR="007E5C5C">
        <w:rPr>
          <w:lang w:val="en-US"/>
        </w:rPr>
        <w:t>length</w:t>
      </w:r>
      <w:r w:rsidR="00ED1C40">
        <w:rPr>
          <w:lang w:val="en-US"/>
        </w:rPr>
        <w:t>.</w:t>
      </w:r>
      <w:r w:rsidR="007E5C5C">
        <w:rPr>
          <w:lang w:val="en-US"/>
        </w:rPr>
        <w:t xml:space="preserve"> He therefore conclude</w:t>
      </w:r>
      <w:r w:rsidR="00D22168">
        <w:rPr>
          <w:lang w:val="en-US"/>
        </w:rPr>
        <w:t>d</w:t>
      </w:r>
      <w:r w:rsidR="007E5C5C">
        <w:rPr>
          <w:lang w:val="en-US"/>
        </w:rPr>
        <w:t xml:space="preserve"> that force is directly proportional to increase or decrease in length.</w:t>
      </w:r>
      <w:r w:rsidR="00B34BA8">
        <w:rPr>
          <w:lang w:val="en-US"/>
        </w:rPr>
        <w:t xml:space="preserve">In his law load is </w:t>
      </w:r>
      <w:r w:rsidR="003C7AD7">
        <w:rPr>
          <w:lang w:val="en-US"/>
        </w:rPr>
        <w:t>directly</w:t>
      </w:r>
      <w:r w:rsidR="00B34BA8">
        <w:rPr>
          <w:lang w:val="en-US"/>
        </w:rPr>
        <w:t xml:space="preserve"> proportional to extension as long as the elastic limit is not exceeded. When a graph of force against extension is drawn, a </w:t>
      </w:r>
      <w:r w:rsidR="003C7AD7">
        <w:rPr>
          <w:lang w:val="en-US"/>
        </w:rPr>
        <w:t>straight-line</w:t>
      </w:r>
      <w:r w:rsidR="00B34BA8">
        <w:rPr>
          <w:lang w:val="en-US"/>
        </w:rPr>
        <w:t xml:space="preserve"> graph. But when a load exceeding the elastic limit is applied, the spring will behave uniquely. </w:t>
      </w:r>
      <w:r w:rsidR="003C7AD7">
        <w:rPr>
          <w:lang w:val="en-US"/>
        </w:rPr>
        <w:t>After</w:t>
      </w:r>
      <w:r w:rsidR="00B34BA8">
        <w:rPr>
          <w:lang w:val="en-US"/>
        </w:rPr>
        <w:t xml:space="preserve"> the elastic limit, the graph will not be a straight line. He therefore introduced a factor called spring </w:t>
      </w:r>
      <w:r w:rsidR="003C7AD7">
        <w:rPr>
          <w:lang w:val="en-US"/>
        </w:rPr>
        <w:t>constant</w:t>
      </w:r>
      <w:r w:rsidR="00B34BA8">
        <w:rPr>
          <w:lang w:val="en-US"/>
        </w:rPr>
        <w:t xml:space="preserve"> which helps us</w:t>
      </w:r>
      <w:r w:rsidR="003C7AD7">
        <w:rPr>
          <w:lang w:val="en-US"/>
        </w:rPr>
        <w:t xml:space="preserve"> to determine the maximum load a spring can carry without undergoing permanent deformation.</w:t>
      </w:r>
    </w:p>
    <w:p w:rsidR="0003633E" w:rsidRPr="00CE166D" w:rsidRDefault="0003633E" w:rsidP="00CB5832">
      <w:pPr>
        <w:pStyle w:val="ListParagraph"/>
        <w:spacing w:line="480" w:lineRule="auto"/>
      </w:pPr>
    </w:p>
    <w:p w:rsidR="0003633E" w:rsidRPr="00CE166D" w:rsidRDefault="00DB187F" w:rsidP="00CB5832">
      <w:pPr>
        <w:spacing w:line="480" w:lineRule="auto"/>
        <w:rPr>
          <w:lang w:val="en-US"/>
        </w:rPr>
      </w:pPr>
      <w:r>
        <w:rPr>
          <w:lang w:val="en-US"/>
        </w:rPr>
        <w:lastRenderedPageBreak/>
        <w:t>In other words,the law is also expressed mathematically as; spring constant (k) is equal to the</w:t>
      </w:r>
      <w:r w:rsidR="00F97066">
        <w:rPr>
          <w:lang w:val="en-US"/>
        </w:rPr>
        <w:t>quotient</w:t>
      </w:r>
      <w:r>
        <w:rPr>
          <w:lang w:val="en-US"/>
        </w:rPr>
        <w:t xml:space="preserve"> of the applied force and extension (x). </w:t>
      </w:r>
      <w:r w:rsidR="008D7899">
        <w:rPr>
          <w:lang w:val="en-US"/>
        </w:rPr>
        <w:t>The</w:t>
      </w:r>
      <w:r>
        <w:rPr>
          <w:lang w:val="en-US"/>
        </w:rPr>
        <w:t xml:space="preserve"> SI unit for spring constant is N/m while that of extension is meters (m)</w:t>
      </w:r>
      <w:r w:rsidR="008D7899">
        <w:rPr>
          <w:lang w:val="en-US"/>
        </w:rPr>
        <w:t>.</w:t>
      </w:r>
    </w:p>
    <w:p w:rsidR="0003633E" w:rsidRPr="00CE166D" w:rsidRDefault="0003633E" w:rsidP="00CB5832">
      <w:pPr>
        <w:spacing w:line="480" w:lineRule="auto"/>
        <w:ind w:left="360"/>
      </w:pPr>
    </w:p>
    <w:p w:rsidR="0003633E" w:rsidRPr="00CE166D" w:rsidRDefault="0003633E" w:rsidP="005E5598">
      <w:pPr>
        <w:spacing w:line="480" w:lineRule="auto"/>
      </w:pPr>
      <w:r w:rsidRPr="00CE166D">
        <w:rPr>
          <w:lang w:val="en-US"/>
        </w:rPr>
        <w:t xml:space="preserve">Hooke's law is </w:t>
      </w:r>
      <w:r w:rsidR="005E5598">
        <w:rPr>
          <w:lang w:val="en-US"/>
        </w:rPr>
        <w:t>can alsocalculated using stress and strain</w:t>
      </w:r>
      <w:r w:rsidRPr="00CE166D">
        <w:rPr>
          <w:lang w:val="en-US"/>
        </w:rPr>
        <w:t xml:space="preserve">. </w:t>
      </w:r>
    </w:p>
    <w:p w:rsidR="0003633E" w:rsidRPr="00CE166D" w:rsidRDefault="0003633E" w:rsidP="00CB5832">
      <w:pPr>
        <w:pStyle w:val="ListParagraph"/>
        <w:spacing w:line="480" w:lineRule="auto"/>
        <w:jc w:val="both"/>
      </w:pPr>
    </w:p>
    <w:p w:rsidR="0003633E" w:rsidRPr="00CE166D" w:rsidRDefault="0003633E" w:rsidP="00CB5832">
      <w:pPr>
        <w:pStyle w:val="ListParagraph"/>
        <w:spacing w:line="480" w:lineRule="auto"/>
        <w:jc w:val="both"/>
      </w:pPr>
    </w:p>
    <w:p w:rsidR="00211081" w:rsidRPr="00CE166D" w:rsidRDefault="00F36DB2" w:rsidP="00CB5832">
      <w:pPr>
        <w:pStyle w:val="ListParagraph"/>
        <w:numPr>
          <w:ilvl w:val="0"/>
          <w:numId w:val="1"/>
        </w:numPr>
        <w:spacing w:line="480" w:lineRule="auto"/>
        <w:ind w:left="360"/>
        <w:rPr>
          <w:b/>
          <w:lang w:val="en-US" w:eastAsia="zh-TW"/>
        </w:rPr>
      </w:pPr>
      <w:r w:rsidRPr="00CE166D">
        <w:rPr>
          <w:b/>
          <w:lang w:val="en-US" w:eastAsia="zh-TW"/>
        </w:rPr>
        <w:t>MATERIALS AND METHODS</w:t>
      </w:r>
    </w:p>
    <w:p w:rsidR="00211081" w:rsidRPr="00CE166D" w:rsidRDefault="00211081" w:rsidP="00CB5832">
      <w:pPr>
        <w:pStyle w:val="ListParagraph"/>
        <w:spacing w:line="480" w:lineRule="auto"/>
        <w:ind w:left="0"/>
        <w:jc w:val="both"/>
        <w:rPr>
          <w:rFonts w:eastAsia="Times New Roman"/>
          <w:lang w:eastAsia="en-PH"/>
        </w:rPr>
      </w:pPr>
    </w:p>
    <w:p w:rsidR="0003633E" w:rsidRPr="00CE166D" w:rsidRDefault="0003633E" w:rsidP="00CB5832">
      <w:pPr>
        <w:pStyle w:val="ListParagraph"/>
        <w:spacing w:line="480" w:lineRule="auto"/>
        <w:ind w:left="0"/>
        <w:jc w:val="both"/>
        <w:rPr>
          <w:rFonts w:eastAsia="Times New Roman"/>
          <w:lang w:eastAsia="en-PH"/>
        </w:rPr>
      </w:pPr>
      <w:r w:rsidRPr="00CE166D">
        <w:rPr>
          <w:lang w:val="en-US"/>
        </w:rPr>
        <w:t xml:space="preserve">The materials required for this research are 1 set of Hooke's regulation apparatus, </w:t>
      </w:r>
      <w:r w:rsidR="004D4B6B">
        <w:rPr>
          <w:lang w:val="en-US"/>
        </w:rPr>
        <w:t>2</w:t>
      </w:r>
      <w:r w:rsidR="00047182">
        <w:rPr>
          <w:lang w:val="en-US"/>
        </w:rPr>
        <w:t>piece</w:t>
      </w:r>
      <w:r w:rsidR="004D4B6B">
        <w:rPr>
          <w:lang w:val="en-US"/>
        </w:rPr>
        <w:t>s0.</w:t>
      </w:r>
      <w:r w:rsidR="00472E40">
        <w:rPr>
          <w:lang w:val="en-US"/>
        </w:rPr>
        <w:t>1</w:t>
      </w:r>
      <w:r w:rsidR="004D4B6B">
        <w:rPr>
          <w:lang w:val="en-US"/>
        </w:rPr>
        <w:t>5s</w:t>
      </w:r>
      <w:r w:rsidRPr="00CE166D">
        <w:rPr>
          <w:lang w:val="en-US"/>
        </w:rPr>
        <w:t>N/m spring</w:t>
      </w:r>
      <w:r w:rsidR="004D4B6B">
        <w:rPr>
          <w:lang w:val="en-US"/>
        </w:rPr>
        <w:t>s</w:t>
      </w:r>
      <w:r w:rsidRPr="00CE166D">
        <w:rPr>
          <w:lang w:val="en-US"/>
        </w:rPr>
        <w:t xml:space="preserve">, </w:t>
      </w:r>
      <w:r w:rsidR="00D22168" w:rsidRPr="00CE166D">
        <w:rPr>
          <w:lang w:val="en-US"/>
        </w:rPr>
        <w:t>1-piece</w:t>
      </w:r>
      <w:r w:rsidRPr="00CE166D">
        <w:rPr>
          <w:lang w:val="en-US"/>
        </w:rPr>
        <w:t xml:space="preserve"> mass holder and 1 set of </w:t>
      </w:r>
      <w:r w:rsidR="00047182">
        <w:rPr>
          <w:lang w:val="en-US"/>
        </w:rPr>
        <w:t>mas</w:t>
      </w:r>
      <w:r w:rsidRPr="00CE166D">
        <w:rPr>
          <w:lang w:val="en-US"/>
        </w:rPr>
        <w:t xml:space="preserve">s. </w:t>
      </w:r>
      <w:r w:rsidR="00047182">
        <w:rPr>
          <w:lang w:val="en-US"/>
        </w:rPr>
        <w:t xml:space="preserve">Fig </w:t>
      </w:r>
      <w:r w:rsidRPr="00CE166D">
        <w:rPr>
          <w:lang w:val="en-US"/>
        </w:rPr>
        <w:t xml:space="preserve">(1) demonstrates </w:t>
      </w:r>
      <w:r w:rsidR="00D22168" w:rsidRPr="00CE166D">
        <w:rPr>
          <w:lang w:val="en-US"/>
        </w:rPr>
        <w:t>a</w:t>
      </w:r>
      <w:r w:rsidRPr="00CE166D">
        <w:rPr>
          <w:lang w:val="en-US"/>
        </w:rPr>
        <w:t xml:space="preserve"> photograph of the materials.</w:t>
      </w:r>
    </w:p>
    <w:p w:rsidR="00211081" w:rsidRPr="00CE166D" w:rsidRDefault="00F25339" w:rsidP="00CB5832">
      <w:pPr>
        <w:pStyle w:val="ListParagraph"/>
        <w:spacing w:line="480" w:lineRule="auto"/>
        <w:ind w:left="0"/>
        <w:jc w:val="both"/>
        <w:rPr>
          <w:rFonts w:eastAsia="Times New Roman"/>
          <w:noProof/>
          <w:lang w:val="en-US" w:eastAsia="en-US"/>
        </w:rPr>
      </w:pPr>
      <w:r>
        <w:rPr>
          <w:rFonts w:eastAsia="Times New Roman"/>
          <w:noProof/>
          <w:lang w:val="en-US" w:eastAsia="en-US"/>
        </w:rPr>
        <w:pict>
          <v:group id="1026" o:spid="_x0000_s1043" style="position:absolute;left:0;text-align:left;margin-left:122.45pt;margin-top:.2pt;width:225.65pt;height:134.8pt;z-index:2;mso-wrap-distance-left:0;mso-wrap-distance-right:0" coordsize="28657,17119">
            <v:shape id="1028" o:spid="_x0000_s1045" style="position:absolute;width:28657;height:13671;visibility:visible" coordsize="21600,21600" o:spt="100" adj="0,,0" path="" filled="f" stroked="f">
              <v:stroke joinstyle="miter"/>
              <v:imagedata r:id="rId7" o:title="" croptop="9919f" embosscolor="whit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arrowok="t" gradientshapeok="t" o:connecttype="rect"/>
              <o:lock v:ext="edit" aspectratio="t"/>
            </v:shape>
            <v:shapetype id="_x0000_t202" coordsize="21600,21600" o:spt="202" path="m,l,21600r21600,l21600,xe">
              <v:stroke joinstyle="miter"/>
              <v:path gradientshapeok="t" o:connecttype="rect"/>
            </v:shapetype>
            <v:shape id="1030" o:spid="_x0000_s1044" type="#_x0000_t202" style="position:absolute;top:14243;width:28657;height:2876;visibility:visible" stroked="f">
              <v:textbox style="mso-fit-shape-to-text:t" inset="0,0,0,0">
                <w:txbxContent>
                  <w:p w:rsidR="00211081" w:rsidRPr="005F3EF4" w:rsidRDefault="005F3EF4">
                    <w:pPr>
                      <w:pStyle w:val="Caption"/>
                      <w:jc w:val="both"/>
                      <w:rPr>
                        <w:rFonts w:eastAsia="Times New Roman"/>
                        <w:noProof/>
                        <w:color w:val="auto"/>
                        <w:sz w:val="22"/>
                      </w:rPr>
                    </w:pPr>
                    <w:r w:rsidRPr="005F3EF4">
                      <w:rPr>
                        <w:b/>
                        <w:color w:val="auto"/>
                        <w:sz w:val="22"/>
                      </w:rPr>
                      <w:t>Fig 1 shows materials used in this experiment</w:t>
                    </w:r>
                  </w:p>
                </w:txbxContent>
              </v:textbox>
            </v:shape>
            <w10:wrap type="topAndBottom"/>
          </v:group>
        </w:pict>
      </w:r>
    </w:p>
    <w:p w:rsidR="00211081" w:rsidRPr="00CE166D" w:rsidRDefault="00F36DB2" w:rsidP="00CB5832">
      <w:pPr>
        <w:pStyle w:val="ListParagraph"/>
        <w:spacing w:line="480" w:lineRule="auto"/>
        <w:ind w:left="0"/>
        <w:jc w:val="both"/>
        <w:rPr>
          <w:rFonts w:eastAsia="Times New Roman"/>
          <w:noProof/>
          <w:lang w:val="en-US" w:eastAsia="en-US"/>
        </w:rPr>
      </w:pPr>
      <w:r w:rsidRPr="00CE166D">
        <w:rPr>
          <w:rFonts w:eastAsia="Times New Roman"/>
          <w:noProof/>
          <w:lang w:val="en-US" w:eastAsia="en-US"/>
        </w:rPr>
        <w:t xml:space="preserve">Previous to continuing with the research, there are a few updates toward hardware care. By no means enlarge the spring extra than twice its resting duration, it may forever damage the spring. </w:t>
      </w:r>
    </w:p>
    <w:p w:rsidR="00211081" w:rsidRPr="00CE166D" w:rsidRDefault="00211081" w:rsidP="00CB5832">
      <w:pPr>
        <w:pStyle w:val="ListParagraph"/>
        <w:spacing w:line="480" w:lineRule="auto"/>
        <w:ind w:left="0"/>
        <w:jc w:val="both"/>
        <w:rPr>
          <w:rFonts w:eastAsia="Times New Roman"/>
          <w:noProof/>
          <w:lang w:val="en-US" w:eastAsia="en-US"/>
        </w:rPr>
      </w:pPr>
    </w:p>
    <w:p w:rsidR="00211081" w:rsidRPr="00CE166D" w:rsidRDefault="00F36DB2" w:rsidP="00CB5832">
      <w:pPr>
        <w:pStyle w:val="ListParagraph"/>
        <w:spacing w:line="480" w:lineRule="auto"/>
        <w:ind w:left="0"/>
        <w:jc w:val="both"/>
        <w:rPr>
          <w:rFonts w:eastAsia="Times New Roman"/>
          <w:noProof/>
          <w:lang w:val="en-US" w:eastAsia="en-US"/>
        </w:rPr>
      </w:pPr>
      <w:r w:rsidRPr="00CE166D">
        <w:rPr>
          <w:rFonts w:eastAsia="Times New Roman"/>
          <w:noProof/>
          <w:lang w:val="en-US" w:eastAsia="en-US"/>
        </w:rPr>
        <w:t xml:space="preserve">Initial segment of the check is setting up the mechanical meeting. The spring was swung from the notch at the assist arm. The stretch marker was associated with the bottom of the spring. The clip at the assist bar turned into balanced till the pointer perusing is adjusted at precisely zero, at that </w:t>
      </w:r>
      <w:r w:rsidRPr="00CE166D">
        <w:rPr>
          <w:rFonts w:eastAsia="Times New Roman"/>
          <w:noProof/>
          <w:lang w:val="en-US" w:eastAsia="en-US"/>
        </w:rPr>
        <w:lastRenderedPageBreak/>
        <w:t>point the mass holder become associated on the bottom of the stretch marker</w:t>
      </w:r>
      <w:r w:rsidR="00B34BA8">
        <w:rPr>
          <w:rFonts w:eastAsia="Times New Roman"/>
          <w:noProof/>
          <w:lang w:val="en-US" w:eastAsia="en-US"/>
        </w:rPr>
        <w:t>figure</w:t>
      </w:r>
      <w:r w:rsidRPr="00CE166D">
        <w:rPr>
          <w:rFonts w:eastAsia="Times New Roman"/>
          <w:noProof/>
          <w:lang w:val="en-US" w:eastAsia="en-US"/>
        </w:rPr>
        <w:t xml:space="preserve"> (2) and (three) demonstrates the set-up of the mechanical meeting.</w:t>
      </w:r>
    </w:p>
    <w:p w:rsidR="00211081" w:rsidRPr="00CE166D" w:rsidRDefault="00F25339" w:rsidP="00CB5832">
      <w:pPr>
        <w:pStyle w:val="ListParagraph"/>
        <w:spacing w:line="480" w:lineRule="auto"/>
        <w:ind w:left="0"/>
        <w:jc w:val="both"/>
        <w:rPr>
          <w:rFonts w:eastAsia="Times New Roman"/>
          <w:noProof/>
          <w:lang w:val="en-US" w:eastAsia="en-US"/>
        </w:rPr>
      </w:pPr>
      <w:r>
        <w:rPr>
          <w:rFonts w:eastAsia="Times New Roman"/>
          <w:noProof/>
          <w:lang w:val="en-US" w:eastAsia="en-US"/>
        </w:rPr>
        <w:pict>
          <v:group id="1031" o:spid="_x0000_s1036" style="position:absolute;left:0;text-align:left;margin-left:43.75pt;margin-top:19.9pt;width:381.8pt;height:241.85pt;z-index:5;mso-wrap-distance-left:0;mso-wrap-distance-right:0;mso-position-horizontal-relative:margin;mso-width-relative:margin;mso-height-relative:margin" coordsize="48491,30397">
            <v:group id="1032" o:spid="_x0000_s1040" style="position:absolute;width:21710;height:30397" coordsize="21711,30397">
              <v:shape id="1033" o:spid="_x0000_s1042" style="position:absolute;left:-2645;top:2645;width:26987;height:21697;rotation:90;visibility:visible" coordsize="21600,21600" o:spt="100" adj="0,,0" path="" filled="f" stroked="f">
                <v:stroke joinstyle="miter"/>
                <v:imagedata r:id="rId8" o:title="" cropleft="1747f" cropright="8104f" embosscolor="whit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arrowok="t" gradientshapeok="t" o:connecttype="rect"/>
                <o:lock v:ext="edit" aspectratio="t"/>
              </v:shape>
              <v:shape id="1034" o:spid="_x0000_s1041" type="#_x0000_t202" style="position:absolute;left:13;top:27521;width:21698;height:2876;visibility:visible" stroked="f">
                <v:textbox style="mso-next-textbox:#1034;mso-fit-shape-to-text:t" inset="0,0,0,0">
                  <w:txbxContent>
                    <w:p w:rsidR="00211081" w:rsidRPr="005F3EF4" w:rsidRDefault="00B0216F">
                      <w:pPr>
                        <w:pStyle w:val="Caption"/>
                        <w:jc w:val="both"/>
                        <w:rPr>
                          <w:rFonts w:eastAsia="Times New Roman"/>
                          <w:noProof/>
                          <w:color w:val="auto"/>
                          <w:sz w:val="22"/>
                        </w:rPr>
                      </w:pPr>
                      <w:r w:rsidRPr="005F3EF4">
                        <w:rPr>
                          <w:b/>
                          <w:color w:val="auto"/>
                          <w:sz w:val="22"/>
                        </w:rPr>
                        <w:t>F</w:t>
                      </w:r>
                      <w:r w:rsidR="005F3EF4" w:rsidRPr="005F3EF4">
                        <w:rPr>
                          <w:b/>
                          <w:color w:val="auto"/>
                          <w:sz w:val="22"/>
                        </w:rPr>
                        <w:t>ig</w:t>
                      </w:r>
                      <w:r w:rsidR="005F3EF4">
                        <w:rPr>
                          <w:b/>
                          <w:color w:val="auto"/>
                          <w:sz w:val="22"/>
                        </w:rPr>
                        <w:t>2</w:t>
                      </w:r>
                      <w:r w:rsidR="005F3EF4" w:rsidRPr="005F3EF4">
                        <w:rPr>
                          <w:b/>
                          <w:color w:val="auto"/>
                          <w:sz w:val="22"/>
                        </w:rPr>
                        <w:t xml:space="preserve"> shows a spring of </w:t>
                      </w:r>
                      <w:r w:rsidR="004D4B6B">
                        <w:rPr>
                          <w:b/>
                          <w:color w:val="auto"/>
                          <w:sz w:val="22"/>
                        </w:rPr>
                        <w:t>0.</w:t>
                      </w:r>
                      <w:r w:rsidR="006312A8">
                        <w:rPr>
                          <w:b/>
                          <w:color w:val="auto"/>
                          <w:sz w:val="22"/>
                        </w:rPr>
                        <w:t>1</w:t>
                      </w:r>
                      <w:r w:rsidR="004D4B6B">
                        <w:rPr>
                          <w:b/>
                          <w:color w:val="auto"/>
                          <w:sz w:val="22"/>
                        </w:rPr>
                        <w:t>5</w:t>
                      </w:r>
                      <w:r w:rsidR="005F3EF4" w:rsidRPr="005F3EF4">
                        <w:rPr>
                          <w:b/>
                          <w:color w:val="auto"/>
                          <w:sz w:val="22"/>
                        </w:rPr>
                        <w:t>N/</w:t>
                      </w:r>
                      <w:r w:rsidR="006D1240">
                        <w:rPr>
                          <w:b/>
                          <w:color w:val="auto"/>
                          <w:sz w:val="22"/>
                        </w:rPr>
                        <w:t>c</w:t>
                      </w:r>
                      <w:r w:rsidR="005F3EF4" w:rsidRPr="005F3EF4">
                        <w:rPr>
                          <w:b/>
                          <w:color w:val="auto"/>
                          <w:sz w:val="22"/>
                        </w:rPr>
                        <w:t>m</w:t>
                      </w:r>
                    </w:p>
                  </w:txbxContent>
                </v:textbox>
              </v:shape>
            </v:group>
            <v:group id="1035" o:spid="_x0000_s1037" style="position:absolute;left:26794;top:318;width:21697;height:29127" coordorigin=",-212" coordsize="21701,29127">
              <v:shape id="1036" o:spid="_x0000_s1039" style="position:absolute;left:-2641;top:2429;width:26974;height:21691;rotation:90;visibility:visible" coordsize="21600,21600" o:spt="100" adj="0,,0" path="" filled="f" stroked="f">
                <v:stroke joinstyle="miter"/>
                <v:imagedata r:id="rId9" o:title="" embosscolor="whit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arrowok="t" gradientshapeok="t" o:connecttype="rect"/>
                <o:lock v:ext="edit" aspectratio="t"/>
              </v:shape>
              <v:shape id="1037" o:spid="_x0000_s1038" type="#_x0000_t202" style="position:absolute;left:19;top:27308;width:21682;height:1607;visibility:visible" stroked="f">
                <v:textbox style="mso-next-textbox:#1037;mso-fit-shape-to-text:t" inset="0,0,0,0">
                  <w:txbxContent>
                    <w:p w:rsidR="006312A8" w:rsidRPr="006D1240" w:rsidRDefault="00F36DB2">
                      <w:pPr>
                        <w:rPr>
                          <w:sz w:val="22"/>
                        </w:rPr>
                      </w:pPr>
                      <w:r w:rsidRPr="006D1240">
                        <w:rPr>
                          <w:b/>
                          <w:i/>
                          <w:iCs/>
                          <w:sz w:val="22"/>
                        </w:rPr>
                        <w:t>F</w:t>
                      </w:r>
                      <w:r w:rsidR="005F3EF4" w:rsidRPr="006D1240">
                        <w:rPr>
                          <w:b/>
                          <w:i/>
                          <w:iCs/>
                          <w:sz w:val="22"/>
                        </w:rPr>
                        <w:t xml:space="preserve">ig 3 shows a spring of </w:t>
                      </w:r>
                      <w:r w:rsidR="004D4B6B" w:rsidRPr="006D1240">
                        <w:rPr>
                          <w:b/>
                          <w:i/>
                          <w:iCs/>
                          <w:sz w:val="22"/>
                        </w:rPr>
                        <w:t>0.</w:t>
                      </w:r>
                      <w:r w:rsidR="006D1240" w:rsidRPr="006D1240">
                        <w:rPr>
                          <w:b/>
                          <w:i/>
                          <w:iCs/>
                          <w:sz w:val="22"/>
                        </w:rPr>
                        <w:t>1</w:t>
                      </w:r>
                      <w:r w:rsidR="004D4B6B" w:rsidRPr="006D1240">
                        <w:rPr>
                          <w:b/>
                          <w:i/>
                          <w:iCs/>
                          <w:sz w:val="22"/>
                        </w:rPr>
                        <w:t>5</w:t>
                      </w:r>
                      <w:r w:rsidR="005F3EF4" w:rsidRPr="006D1240">
                        <w:rPr>
                          <w:b/>
                          <w:i/>
                          <w:iCs/>
                          <w:sz w:val="22"/>
                        </w:rPr>
                        <w:t>N/</w:t>
                      </w:r>
                      <w:r w:rsidR="006D1240">
                        <w:rPr>
                          <w:b/>
                          <w:i/>
                          <w:iCs/>
                          <w:sz w:val="22"/>
                        </w:rPr>
                        <w:t>cm</w:t>
                      </w:r>
                    </w:p>
                  </w:txbxContent>
                </v:textbox>
              </v:shape>
            </v:group>
            <w10:wrap type="topAndBottom" anchorx="margin"/>
          </v:group>
        </w:pict>
      </w:r>
    </w:p>
    <w:p w:rsidR="00211081" w:rsidRPr="00CE166D" w:rsidRDefault="00F36DB2" w:rsidP="00CB5832">
      <w:pPr>
        <w:pStyle w:val="ListParagraph"/>
        <w:spacing w:line="480" w:lineRule="auto"/>
        <w:ind w:left="0"/>
        <w:jc w:val="both"/>
        <w:rPr>
          <w:rFonts w:eastAsia="Times New Roman"/>
          <w:lang w:eastAsia="en-PH"/>
        </w:rPr>
      </w:pPr>
      <w:r w:rsidRPr="00CE166D">
        <w:rPr>
          <w:rFonts w:eastAsia="Times New Roman"/>
          <w:lang w:eastAsia="en-PH"/>
        </w:rPr>
        <w:t xml:space="preserve">Second part of the experiment is determining the force constant of the spring. To start, a mass of </w:t>
      </w:r>
      <w:r w:rsidR="00D22168">
        <w:rPr>
          <w:rFonts w:eastAsia="Times New Roman"/>
          <w:lang w:eastAsia="en-PH"/>
        </w:rPr>
        <w:t>50</w:t>
      </w:r>
      <w:r w:rsidRPr="00CE166D">
        <w:rPr>
          <w:rFonts w:eastAsia="Times New Roman"/>
          <w:lang w:eastAsia="en-PH"/>
        </w:rPr>
        <w:t xml:space="preserve"> grams was placed on the mass hanger as shown in Figure (4), then the change in displacement of the spring and the weight of </w:t>
      </w:r>
      <w:r w:rsidR="003C557B" w:rsidRPr="00CE166D">
        <w:rPr>
          <w:rFonts w:eastAsia="Times New Roman"/>
          <w:lang w:eastAsia="en-PH"/>
        </w:rPr>
        <w:t>the hanging mass was recorded. S</w:t>
      </w:r>
      <w:r w:rsidRPr="00CE166D">
        <w:rPr>
          <w:rFonts w:eastAsia="Times New Roman"/>
          <w:lang w:eastAsia="en-PH"/>
        </w:rPr>
        <w:t>pring</w:t>
      </w:r>
      <w:r w:rsidR="003C557B" w:rsidRPr="00CE166D">
        <w:rPr>
          <w:rFonts w:eastAsia="Times New Roman"/>
          <w:lang w:eastAsia="en-PH"/>
        </w:rPr>
        <w:t xml:space="preserve"> was computed us</w:t>
      </w:r>
      <w:r w:rsidR="00B0216F" w:rsidRPr="00CE166D">
        <w:rPr>
          <w:rFonts w:eastAsia="Times New Roman"/>
          <w:lang w:eastAsia="en-PH"/>
        </w:rPr>
        <w:t>ing the formula;</w:t>
      </w:r>
      <w:r w:rsidR="00F25339">
        <w:rPr>
          <w:rFonts w:eastAsia="Times New Roman"/>
          <w:noProof/>
          <w:lang w:val="en-US" w:eastAsia="en-US"/>
        </w:rPr>
        <w:pict>
          <v:shape id="1038" o:spid="_x0000_s1035" type="#_x0000_t202" style="position:absolute;left:0;text-align:left;margin-left:-171.6pt;margin-top:8.7pt;width:28.35pt;height:20.95pt;z-index:4;visibility:visible;mso-wrap-distance-left:0;mso-wrap-distance-right:0;mso-position-horizontal:right;mso-position-horizontal-relative:margin;mso-position-vertical-relative:text;mso-width-relative:margin;mso-height-relative:margin" stroked="f" strokeweight=".5pt">
            <v:textbox>
              <w:txbxContent>
                <w:p w:rsidR="00211081" w:rsidRDefault="00F36DB2">
                  <w:pPr>
                    <w:jc w:val="right"/>
                    <w:rPr>
                      <w:sz w:val="22"/>
                    </w:rPr>
                  </w:pPr>
                  <w:r>
                    <w:rPr>
                      <w:sz w:val="22"/>
                    </w:rPr>
                    <w:t>(1)</w:t>
                  </w:r>
                </w:p>
              </w:txbxContent>
            </v:textbox>
            <w10:wrap anchorx="margin"/>
          </v:shape>
        </w:pict>
      </w:r>
    </w:p>
    <w:p w:rsidR="005F3EF4" w:rsidRPr="00CE166D" w:rsidRDefault="005F3EF4" w:rsidP="00CB5832">
      <w:pPr>
        <w:pStyle w:val="ListParagraph"/>
        <w:spacing w:line="480" w:lineRule="auto"/>
        <w:ind w:left="0"/>
        <w:jc w:val="both"/>
        <w:rPr>
          <w:rFonts w:eastAsia="Times New Roman"/>
          <w:lang w:eastAsia="en-PH"/>
        </w:rPr>
      </w:pPr>
      <w:r w:rsidRPr="00CE166D">
        <w:rPr>
          <w:rFonts w:eastAsia="Times New Roman"/>
          <w:lang w:eastAsia="en-PH"/>
        </w:rPr>
        <w:t xml:space="preserve">               F = k</w:t>
      </w:r>
      <w:r w:rsidR="00D16B6B">
        <w:rPr>
          <w:rFonts w:eastAsia="Times New Roman"/>
          <w:lang w:eastAsia="en-PH"/>
        </w:rPr>
        <w:t>*</w:t>
      </w:r>
      <w:r w:rsidRPr="00CE166D">
        <w:rPr>
          <w:rFonts w:eastAsia="Times New Roman"/>
          <w:lang w:eastAsia="en-PH"/>
        </w:rPr>
        <w:t>x</w:t>
      </w:r>
    </w:p>
    <w:p w:rsidR="005F3EF4" w:rsidRPr="00CE166D" w:rsidRDefault="005F3EF4" w:rsidP="00CB5832">
      <w:pPr>
        <w:pStyle w:val="ListParagraph"/>
        <w:spacing w:line="480" w:lineRule="auto"/>
        <w:ind w:left="0"/>
        <w:jc w:val="both"/>
        <w:rPr>
          <w:rFonts w:eastAsia="Times New Roman"/>
          <w:lang w:eastAsia="en-PH"/>
        </w:rPr>
      </w:pPr>
      <w:r w:rsidRPr="00CE166D">
        <w:rPr>
          <w:rFonts w:eastAsia="Times New Roman"/>
          <w:lang w:eastAsia="en-PH"/>
        </w:rPr>
        <w:t xml:space="preserve">            Where</w:t>
      </w:r>
    </w:p>
    <w:p w:rsidR="005F3EF4" w:rsidRPr="00CE166D" w:rsidRDefault="005F3EF4" w:rsidP="00CB5832">
      <w:pPr>
        <w:pStyle w:val="ListParagraph"/>
        <w:spacing w:line="480" w:lineRule="auto"/>
        <w:ind w:left="0"/>
        <w:jc w:val="both"/>
        <w:rPr>
          <w:rFonts w:eastAsia="Times New Roman"/>
          <w:lang w:eastAsia="en-PH"/>
        </w:rPr>
      </w:pPr>
      <w:r w:rsidRPr="00CE166D">
        <w:rPr>
          <w:rFonts w:eastAsia="Times New Roman"/>
          <w:lang w:eastAsia="en-PH"/>
        </w:rPr>
        <w:t xml:space="preserve">            F =</w:t>
      </w:r>
      <w:r w:rsidR="00D16B6B" w:rsidRPr="00CE166D">
        <w:rPr>
          <w:rFonts w:eastAsia="Times New Roman"/>
          <w:lang w:eastAsia="en-PH"/>
        </w:rPr>
        <w:t>force (</w:t>
      </w:r>
      <w:r w:rsidRPr="00CE166D">
        <w:rPr>
          <w:rFonts w:eastAsia="Times New Roman"/>
          <w:lang w:eastAsia="en-PH"/>
        </w:rPr>
        <w:t>N)</w:t>
      </w:r>
    </w:p>
    <w:p w:rsidR="00211081" w:rsidRPr="00CE166D" w:rsidRDefault="00F36DB2" w:rsidP="00CB5832">
      <w:pPr>
        <w:pStyle w:val="ListParagraph"/>
        <w:spacing w:line="480" w:lineRule="auto"/>
        <w:ind w:left="0"/>
        <w:jc w:val="both"/>
        <w:rPr>
          <w:rFonts w:eastAsia="Times New Roman"/>
          <w:lang w:eastAsia="en-PH"/>
        </w:rPr>
      </w:pPr>
      <w:r w:rsidRPr="00CE166D">
        <w:rPr>
          <w:rFonts w:eastAsia="Times New Roman"/>
          <w:lang w:eastAsia="en-PH"/>
        </w:rPr>
        <w:tab/>
      </w:r>
      <w:r w:rsidRPr="00CE166D">
        <w:rPr>
          <w:rFonts w:eastAsia="Times New Roman"/>
          <w:i/>
          <w:lang w:eastAsia="en-PH"/>
        </w:rPr>
        <w:t>x</w:t>
      </w:r>
      <w:r w:rsidRPr="00CE166D">
        <w:rPr>
          <w:rFonts w:eastAsia="Times New Roman"/>
          <w:lang w:eastAsia="en-PH"/>
        </w:rPr>
        <w:t xml:space="preserve"> = displacement (m; cm)</w:t>
      </w:r>
    </w:p>
    <w:p w:rsidR="00211081" w:rsidRPr="00CE166D" w:rsidRDefault="00F36DB2" w:rsidP="00CB5832">
      <w:pPr>
        <w:pStyle w:val="ListParagraph"/>
        <w:spacing w:line="480" w:lineRule="auto"/>
        <w:ind w:left="0"/>
        <w:jc w:val="both"/>
        <w:rPr>
          <w:rFonts w:eastAsia="Times New Roman"/>
          <w:lang w:eastAsia="en-PH"/>
        </w:rPr>
      </w:pPr>
      <w:r w:rsidRPr="00CE166D">
        <w:rPr>
          <w:rFonts w:eastAsia="Times New Roman"/>
          <w:lang w:eastAsia="en-PH"/>
        </w:rPr>
        <w:tab/>
      </w:r>
      <w:r w:rsidRPr="00CE166D">
        <w:rPr>
          <w:rFonts w:eastAsia="Times New Roman"/>
          <w:i/>
          <w:lang w:eastAsia="en-PH"/>
        </w:rPr>
        <w:t>k</w:t>
      </w:r>
      <w:r w:rsidRPr="00CE166D">
        <w:rPr>
          <w:rFonts w:eastAsia="Times New Roman"/>
          <w:lang w:eastAsia="en-PH"/>
        </w:rPr>
        <w:t xml:space="preserve"> = force constant (N/m; dynes/cm)</w:t>
      </w:r>
    </w:p>
    <w:p w:rsidR="00211081" w:rsidRPr="00CE166D" w:rsidRDefault="00211081" w:rsidP="00CB5832">
      <w:pPr>
        <w:pStyle w:val="ListParagraph"/>
        <w:spacing w:line="480" w:lineRule="auto"/>
        <w:ind w:left="0"/>
        <w:jc w:val="both"/>
        <w:rPr>
          <w:rFonts w:eastAsia="Times New Roman"/>
          <w:lang w:eastAsia="en-PH"/>
        </w:rPr>
      </w:pPr>
    </w:p>
    <w:p w:rsidR="005A1FE0" w:rsidRPr="00CE166D" w:rsidRDefault="005A1FE0" w:rsidP="00CB5832">
      <w:pPr>
        <w:pStyle w:val="ListParagraph"/>
        <w:spacing w:line="480" w:lineRule="auto"/>
        <w:ind w:left="0"/>
        <w:jc w:val="both"/>
        <w:rPr>
          <w:rFonts w:eastAsia="Times New Roman"/>
          <w:lang w:val="en-US" w:eastAsia="en-PH"/>
        </w:rPr>
      </w:pPr>
      <w:r w:rsidRPr="00CE166D">
        <w:rPr>
          <w:rFonts w:eastAsia="Times New Roman"/>
          <w:lang w:val="en-US" w:eastAsia="en-PH"/>
        </w:rPr>
        <w:t xml:space="preserve">Equal strategies </w:t>
      </w:r>
      <w:r w:rsidR="00D67C0A" w:rsidRPr="00CE166D">
        <w:rPr>
          <w:rFonts w:eastAsia="Times New Roman"/>
          <w:lang w:val="en-US" w:eastAsia="en-PH"/>
        </w:rPr>
        <w:t>were</w:t>
      </w:r>
      <w:r w:rsidRPr="00CE166D">
        <w:rPr>
          <w:rFonts w:eastAsia="Times New Roman"/>
          <w:lang w:val="en-US" w:eastAsia="en-PH"/>
        </w:rPr>
        <w:t xml:space="preserve"> made to the subsequent 3 preliminaries and in line with preliminary, a </w:t>
      </w:r>
      <w:r w:rsidR="00D67C0A">
        <w:rPr>
          <w:rFonts w:eastAsia="Times New Roman"/>
          <w:lang w:val="en-US" w:eastAsia="en-PH"/>
        </w:rPr>
        <w:t>50</w:t>
      </w:r>
      <w:r w:rsidR="00D67C0A" w:rsidRPr="00CE166D">
        <w:rPr>
          <w:rFonts w:eastAsia="Times New Roman"/>
          <w:lang w:val="en-US" w:eastAsia="en-PH"/>
        </w:rPr>
        <w:t>-gram</w:t>
      </w:r>
      <w:r w:rsidRPr="00CE166D">
        <w:rPr>
          <w:rFonts w:eastAsia="Times New Roman"/>
          <w:lang w:val="en-US" w:eastAsia="en-PH"/>
        </w:rPr>
        <w:t xml:space="preserve"> mass being included. The normal estimation of the </w:t>
      </w:r>
      <w:r w:rsidR="00D67C0A">
        <w:rPr>
          <w:rFonts w:eastAsia="Times New Roman"/>
          <w:lang w:val="en-US" w:eastAsia="en-PH"/>
        </w:rPr>
        <w:t>spring constant</w:t>
      </w:r>
      <w:r w:rsidRPr="00CE166D">
        <w:rPr>
          <w:rFonts w:eastAsia="Times New Roman"/>
          <w:lang w:val="en-US" w:eastAsia="en-PH"/>
        </w:rPr>
        <w:t xml:space="preserve"> became resolved at that </w:t>
      </w:r>
      <w:r w:rsidRPr="00CE166D">
        <w:rPr>
          <w:rFonts w:eastAsia="Times New Roman"/>
          <w:lang w:val="en-US" w:eastAsia="en-PH"/>
        </w:rPr>
        <w:lastRenderedPageBreak/>
        <w:t>factor plot a power as opposed to dislodging chart. The strategies become rehashed, but this time some other spring become applied seemed in figure (</w:t>
      </w:r>
      <w:r w:rsidR="00D67C0A">
        <w:rPr>
          <w:rFonts w:eastAsia="Times New Roman"/>
          <w:lang w:val="en-US" w:eastAsia="en-PH"/>
        </w:rPr>
        <w:t>5</w:t>
      </w:r>
      <w:r w:rsidRPr="00CE166D">
        <w:rPr>
          <w:rFonts w:eastAsia="Times New Roman"/>
          <w:lang w:val="en-US" w:eastAsia="en-PH"/>
        </w:rPr>
        <w:t>).</w:t>
      </w:r>
    </w:p>
    <w:p w:rsidR="00211081" w:rsidRPr="00CE166D" w:rsidRDefault="00F25339" w:rsidP="00CB5832">
      <w:pPr>
        <w:pStyle w:val="ListParagraph"/>
        <w:spacing w:line="480" w:lineRule="auto"/>
        <w:ind w:left="0"/>
        <w:jc w:val="both"/>
        <w:rPr>
          <w:rFonts w:eastAsia="Times New Roman"/>
          <w:lang w:eastAsia="en-PH"/>
        </w:rPr>
      </w:pPr>
      <w:bookmarkStart w:id="0" w:name="_GoBack"/>
      <w:bookmarkEnd w:id="0"/>
      <w:r>
        <w:rPr>
          <w:rFonts w:eastAsia="Times New Roman"/>
          <w:noProof/>
          <w:lang w:val="en-US" w:eastAsia="en-US"/>
        </w:rPr>
        <w:pict>
          <v:group id="1039" o:spid="_x0000_s1028" style="position:absolute;left:0;text-align:left;margin-left:0;margin-top:20.35pt;width:370.65pt;height:276.85pt;z-index:3;mso-wrap-distance-left:0;mso-wrap-distance-right:0;mso-position-horizontal:center;mso-position-horizontal-relative:margin;mso-width-relative:margin;mso-height-relative:margin" coordsize="47070,35159">
            <v:group id="1040" o:spid="_x0000_s1032" style="position:absolute;width:21615;height:35096" coordsize="21622,35096">
              <v:shape id="1041" o:spid="_x0000_s1034" style="position:absolute;left:-2628;top:2628;width:26866;height:21609;rotation:90;visibility:visible" coordsize="21600,21600" o:spt="100" adj="0,,0" path="" filled="f" stroked="f">
                <v:stroke joinstyle="miter"/>
                <v:imagedata r:id="rId10" o:title="" embosscolor="whit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arrowok="t" gradientshapeok="t" o:connecttype="rect"/>
                <o:lock v:ext="edit" aspectratio="t"/>
              </v:shape>
              <v:shape id="1042" o:spid="_x0000_s1033" type="#_x0000_t202" style="position:absolute;left:29;top:27400;width:21593;height:7696;visibility:visible" stroked="f">
                <v:textbox style="mso-fit-shape-to-text:t" inset="0,0,0,0">
                  <w:txbxContent>
                    <w:p w:rsidR="00211081" w:rsidRPr="00C85A6A" w:rsidRDefault="00F36DB2">
                      <w:pPr>
                        <w:pStyle w:val="Caption"/>
                        <w:jc w:val="both"/>
                        <w:rPr>
                          <w:rFonts w:eastAsia="Times New Roman"/>
                          <w:noProof/>
                          <w:color w:val="auto"/>
                          <w:sz w:val="32"/>
                        </w:rPr>
                      </w:pPr>
                      <w:r w:rsidRPr="00C85A6A">
                        <w:rPr>
                          <w:b/>
                          <w:color w:val="auto"/>
                          <w:sz w:val="22"/>
                        </w:rPr>
                        <w:t>Figure 4:</w:t>
                      </w:r>
                      <w:r w:rsidRPr="00C85A6A">
                        <w:rPr>
                          <w:color w:val="auto"/>
                          <w:sz w:val="22"/>
                        </w:rPr>
                        <w:t xml:space="preserve"> For trial 1, using a </w:t>
                      </w:r>
                      <w:r w:rsidR="00E1384A">
                        <w:rPr>
                          <w:color w:val="auto"/>
                          <w:sz w:val="22"/>
                        </w:rPr>
                        <w:t>0.</w:t>
                      </w:r>
                      <w:r w:rsidR="006D1240">
                        <w:rPr>
                          <w:color w:val="auto"/>
                          <w:sz w:val="22"/>
                        </w:rPr>
                        <w:t>1</w:t>
                      </w:r>
                      <w:r w:rsidR="00E1384A">
                        <w:rPr>
                          <w:color w:val="auto"/>
                          <w:sz w:val="22"/>
                        </w:rPr>
                        <w:t>5</w:t>
                      </w:r>
                      <w:r w:rsidRPr="00C85A6A">
                        <w:rPr>
                          <w:color w:val="auto"/>
                          <w:sz w:val="22"/>
                        </w:rPr>
                        <w:t>N/</w:t>
                      </w:r>
                      <w:r w:rsidR="006D1240">
                        <w:rPr>
                          <w:color w:val="auto"/>
                          <w:sz w:val="22"/>
                        </w:rPr>
                        <w:t>c</w:t>
                      </w:r>
                      <w:r w:rsidRPr="00C85A6A">
                        <w:rPr>
                          <w:color w:val="auto"/>
                          <w:sz w:val="22"/>
                        </w:rPr>
                        <w:t xml:space="preserve">m spring, a </w:t>
                      </w:r>
                      <w:r w:rsidR="00E1384A">
                        <w:rPr>
                          <w:color w:val="auto"/>
                          <w:sz w:val="22"/>
                        </w:rPr>
                        <w:t>50</w:t>
                      </w:r>
                      <w:r w:rsidRPr="00C85A6A">
                        <w:rPr>
                          <w:color w:val="auto"/>
                          <w:sz w:val="22"/>
                        </w:rPr>
                        <w:t xml:space="preserve">-gram mass was added to the mass hanger. The displacement of the spring is </w:t>
                      </w:r>
                      <w:r w:rsidR="00E1384A">
                        <w:rPr>
                          <w:color w:val="auto"/>
                          <w:sz w:val="22"/>
                        </w:rPr>
                        <w:t>3.3 cm</w:t>
                      </w:r>
                    </w:p>
                  </w:txbxContent>
                </v:textbox>
              </v:shape>
            </v:group>
            <v:group id="1043" o:spid="_x0000_s1029" style="position:absolute;left:25518;width:21552;height:35159" coordsize="21557,35159">
              <v:shape id="1044" o:spid="_x0000_s1031" style="position:absolute;left:-2659;top:2696;width:26911;height:21520;rotation:90;visibility:visible" coordsize="21600,21600" o:spt="100" adj="0,,0" path="" filled="f" stroked="f">
                <v:stroke joinstyle="miter"/>
                <v:imagedata r:id="rId11" o:title="" embosscolor="whit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arrowok="t" gradientshapeok="t" o:connecttype="rect"/>
                <o:lock v:ext="edit" aspectratio="t"/>
              </v:shape>
              <v:shape id="1045" o:spid="_x0000_s1030" type="#_x0000_t202" style="position:absolute;top:27463;width:21513;height:7696;visibility:visible" stroked="f">
                <v:textbox style="mso-fit-shape-to-text:t" inset="0,0,0,0">
                  <w:txbxContent>
                    <w:p w:rsidR="00211081" w:rsidRPr="00C85A6A" w:rsidRDefault="00F36DB2">
                      <w:pPr>
                        <w:pStyle w:val="Caption"/>
                        <w:jc w:val="both"/>
                        <w:rPr>
                          <w:rFonts w:eastAsia="Times New Roman"/>
                          <w:noProof/>
                          <w:color w:val="auto"/>
                          <w:sz w:val="32"/>
                        </w:rPr>
                      </w:pPr>
                      <w:r w:rsidRPr="00C85A6A">
                        <w:rPr>
                          <w:b/>
                          <w:color w:val="auto"/>
                          <w:sz w:val="22"/>
                        </w:rPr>
                        <w:t xml:space="preserve">Figure 5: </w:t>
                      </w:r>
                      <w:r w:rsidR="00A57FB3" w:rsidRPr="00C85A6A">
                        <w:rPr>
                          <w:color w:val="auto"/>
                          <w:sz w:val="22"/>
                        </w:rPr>
                        <w:t>A</w:t>
                      </w:r>
                      <w:r w:rsidR="00E1384A">
                        <w:rPr>
                          <w:color w:val="auto"/>
                          <w:sz w:val="22"/>
                        </w:rPr>
                        <w:t>0.</w:t>
                      </w:r>
                      <w:r w:rsidR="006D1240">
                        <w:rPr>
                          <w:color w:val="auto"/>
                          <w:sz w:val="22"/>
                        </w:rPr>
                        <w:t>1</w:t>
                      </w:r>
                      <w:r w:rsidR="00E1384A">
                        <w:rPr>
                          <w:color w:val="auto"/>
                          <w:sz w:val="22"/>
                        </w:rPr>
                        <w:t>5</w:t>
                      </w:r>
                      <w:r w:rsidRPr="00C85A6A">
                        <w:rPr>
                          <w:color w:val="auto"/>
                          <w:sz w:val="22"/>
                        </w:rPr>
                        <w:t>N/</w:t>
                      </w:r>
                      <w:r w:rsidR="006D1240">
                        <w:rPr>
                          <w:color w:val="auto"/>
                          <w:sz w:val="22"/>
                        </w:rPr>
                        <w:t>c</w:t>
                      </w:r>
                      <w:r w:rsidRPr="00C85A6A">
                        <w:rPr>
                          <w:color w:val="auto"/>
                          <w:sz w:val="22"/>
                        </w:rPr>
                        <w:t xml:space="preserve">m spring was used for the next trial. A </w:t>
                      </w:r>
                      <w:r w:rsidR="00E1384A">
                        <w:rPr>
                          <w:color w:val="auto"/>
                          <w:sz w:val="22"/>
                        </w:rPr>
                        <w:t>40</w:t>
                      </w:r>
                      <w:r w:rsidRPr="00C85A6A">
                        <w:rPr>
                          <w:color w:val="auto"/>
                          <w:sz w:val="22"/>
                        </w:rPr>
                        <w:t xml:space="preserve">-gram was placed on the mass hanger and its displacement is </w:t>
                      </w:r>
                      <w:r w:rsidR="00E1384A">
                        <w:rPr>
                          <w:color w:val="auto"/>
                          <w:sz w:val="22"/>
                        </w:rPr>
                        <w:t>26.2 cm</w:t>
                      </w:r>
                    </w:p>
                  </w:txbxContent>
                </v:textbox>
              </v:shape>
            </v:group>
            <w10:wrap type="topAndBottom" anchorx="margin"/>
          </v:group>
        </w:pict>
      </w:r>
    </w:p>
    <w:p w:rsidR="00211081" w:rsidRPr="00CE166D" w:rsidRDefault="00F36DB2" w:rsidP="00CB5832">
      <w:pPr>
        <w:pStyle w:val="ListParagraph"/>
        <w:spacing w:line="480" w:lineRule="auto"/>
        <w:ind w:left="0"/>
        <w:jc w:val="both"/>
        <w:rPr>
          <w:rFonts w:eastAsia="Times New Roman"/>
          <w:lang w:eastAsia="en-PH"/>
        </w:rPr>
      </w:pPr>
      <w:r w:rsidRPr="00CE166D">
        <w:rPr>
          <w:rFonts w:eastAsia="Times New Roman"/>
          <w:lang w:eastAsia="en-PH"/>
        </w:rPr>
        <w:t xml:space="preserve">Third </w:t>
      </w:r>
      <w:r w:rsidR="00C85A6A" w:rsidRPr="00CE166D">
        <w:rPr>
          <w:rFonts w:eastAsia="Times New Roman"/>
          <w:lang w:eastAsia="en-PH"/>
        </w:rPr>
        <w:t>section is determining the work done when</w:t>
      </w:r>
      <w:r w:rsidRPr="00CE166D">
        <w:rPr>
          <w:rFonts w:eastAsia="Times New Roman"/>
          <w:lang w:eastAsia="en-PH"/>
        </w:rPr>
        <w:t xml:space="preserve"> the spring</w:t>
      </w:r>
      <w:r w:rsidR="00C85A6A" w:rsidRPr="00CE166D">
        <w:rPr>
          <w:rFonts w:eastAsia="Times New Roman"/>
          <w:lang w:eastAsia="en-PH"/>
        </w:rPr>
        <w:t xml:space="preserve"> is loaded. By interpratig</w:t>
      </w:r>
      <w:r w:rsidRPr="00CE166D">
        <w:rPr>
          <w:rFonts w:eastAsia="Times New Roman"/>
          <w:lang w:eastAsia="en-PH"/>
        </w:rPr>
        <w:t xml:space="preserve"> the data gathered in the second part, the total work done in stretching the spring was computed using Equation (2).</w:t>
      </w:r>
    </w:p>
    <w:p w:rsidR="00211081" w:rsidRPr="00CE166D" w:rsidRDefault="00F25339" w:rsidP="00CB5832">
      <w:pPr>
        <w:pStyle w:val="ListParagraph"/>
        <w:spacing w:line="480" w:lineRule="auto"/>
        <w:ind w:left="0"/>
        <w:jc w:val="both"/>
        <w:rPr>
          <w:rFonts w:eastAsia="Times New Roman"/>
          <w:lang w:eastAsia="en-PH"/>
        </w:rPr>
      </w:pPr>
      <w:r>
        <w:rPr>
          <w:rFonts w:eastAsia="Times New Roman"/>
          <w:noProof/>
          <w:lang w:val="en-US" w:eastAsia="en-US"/>
        </w:rPr>
        <w:pict>
          <v:shape id="1046" o:spid="_x0000_s1027" type="#_x0000_t202" style="position:absolute;left:0;text-align:left;margin-left:441.7pt;margin-top:15.4pt;width:28.35pt;height:20.9pt;z-index:6;visibility:visible;mso-wrap-distance-left:0;mso-wrap-distance-right:0;mso-position-horizontal-relative:margin;mso-width-relative:margin;mso-height-relative:margin" stroked="f" strokeweight=".5pt">
            <v:textbox>
              <w:txbxContent>
                <w:p w:rsidR="00211081" w:rsidRDefault="00F36DB2">
                  <w:pPr>
                    <w:jc w:val="right"/>
                    <w:rPr>
                      <w:sz w:val="22"/>
                    </w:rPr>
                  </w:pPr>
                  <w:r>
                    <w:rPr>
                      <w:sz w:val="22"/>
                    </w:rPr>
                    <w:t>(2)</w:t>
                  </w:r>
                </w:p>
              </w:txbxContent>
            </v:textbox>
            <w10:wrap anchorx="margin"/>
          </v:shape>
        </w:pict>
      </w:r>
    </w:p>
    <w:p w:rsidR="00211081" w:rsidRPr="00CE166D" w:rsidRDefault="00F36DB2" w:rsidP="00CB5832">
      <w:pPr>
        <w:pStyle w:val="ListParagraph"/>
        <w:spacing w:line="480" w:lineRule="auto"/>
        <w:ind w:left="0"/>
        <w:jc w:val="both"/>
        <w:rPr>
          <w:rFonts w:eastAsia="Times New Roman"/>
          <w:lang w:eastAsia="en-PH"/>
        </w:rPr>
      </w:pPr>
      <m:oMathPara>
        <m:oMath>
          <m:r>
            <w:rPr>
              <w:rFonts w:ascii="Cambria Math" w:eastAsia="Times New Roman" w:hAnsi="Cambria Math"/>
              <w:lang w:eastAsia="en-PH"/>
            </w:rPr>
            <m:t>W=</m:t>
          </m:r>
          <m:f>
            <m:fPr>
              <m:ctrlPr>
                <w:rPr>
                  <w:rFonts w:ascii="Cambria Math" w:eastAsia="Times New Roman" w:hAnsi="Cambria Math"/>
                  <w:i/>
                  <w:lang w:eastAsia="en-PH"/>
                </w:rPr>
              </m:ctrlPr>
            </m:fPr>
            <m:num>
              <m:r>
                <w:rPr>
                  <w:rFonts w:ascii="Cambria Math" w:eastAsia="Times New Roman" w:hAnsi="Cambria Math"/>
                  <w:lang w:eastAsia="en-PH"/>
                </w:rPr>
                <m:t>1</m:t>
              </m:r>
            </m:num>
            <m:den>
              <m:r>
                <w:rPr>
                  <w:rFonts w:ascii="Cambria Math" w:eastAsia="Times New Roman" w:hAnsi="Cambria Math"/>
                  <w:lang w:eastAsia="en-PH"/>
                </w:rPr>
                <m:t>2</m:t>
              </m:r>
            </m:den>
          </m:f>
          <m:r>
            <w:rPr>
              <w:rFonts w:ascii="Cambria Math" w:eastAsia="Times New Roman" w:hAnsi="Cambria Math"/>
              <w:lang w:eastAsia="en-PH"/>
            </w:rPr>
            <m:t>k(</m:t>
          </m:r>
          <m:sSubSup>
            <m:sSubSupPr>
              <m:ctrlPr>
                <w:rPr>
                  <w:rFonts w:ascii="Cambria Math" w:eastAsia="Times New Roman" w:hAnsi="Cambria Math"/>
                  <w:i/>
                  <w:lang w:eastAsia="en-PH"/>
                </w:rPr>
              </m:ctrlPr>
            </m:sSubSupPr>
            <m:e>
              <m:r>
                <w:rPr>
                  <w:rFonts w:ascii="Cambria Math" w:eastAsia="Times New Roman" w:hAnsi="Cambria Math"/>
                  <w:lang w:eastAsia="en-PH"/>
                </w:rPr>
                <m:t>x</m:t>
              </m:r>
            </m:e>
            <m:sub>
              <m:r>
                <w:rPr>
                  <w:rFonts w:ascii="Cambria Math" w:eastAsia="Times New Roman" w:hAnsi="Cambria Math"/>
                  <w:lang w:eastAsia="en-PH"/>
                </w:rPr>
                <m:t>f</m:t>
              </m:r>
            </m:sub>
            <m:sup>
              <m:r>
                <w:rPr>
                  <w:rFonts w:ascii="Cambria Math" w:eastAsia="Times New Roman" w:hAnsi="Cambria Math"/>
                  <w:lang w:eastAsia="en-PH"/>
                </w:rPr>
                <m:t>2</m:t>
              </m:r>
            </m:sup>
          </m:sSubSup>
          <m:r>
            <w:rPr>
              <w:rFonts w:ascii="Cambria Math" w:eastAsia="Times New Roman" w:hAnsi="Cambria Math"/>
              <w:lang w:eastAsia="en-PH"/>
            </w:rPr>
            <m:t>-</m:t>
          </m:r>
          <m:sSubSup>
            <m:sSubSupPr>
              <m:ctrlPr>
                <w:rPr>
                  <w:rFonts w:ascii="Cambria Math" w:eastAsia="Times New Roman" w:hAnsi="Cambria Math"/>
                  <w:i/>
                  <w:lang w:eastAsia="en-PH"/>
                </w:rPr>
              </m:ctrlPr>
            </m:sSubSupPr>
            <m:e>
              <m:r>
                <w:rPr>
                  <w:rFonts w:ascii="Cambria Math" w:eastAsia="Times New Roman" w:hAnsi="Cambria Math"/>
                  <w:lang w:eastAsia="en-PH"/>
                </w:rPr>
                <m:t>x</m:t>
              </m:r>
            </m:e>
            <m:sub>
              <m:r>
                <w:rPr>
                  <w:rFonts w:ascii="Cambria Math" w:eastAsia="Times New Roman" w:hAnsi="Cambria Math"/>
                  <w:lang w:eastAsia="en-PH"/>
                </w:rPr>
                <m:t>0</m:t>
              </m:r>
            </m:sub>
            <m:sup>
              <m:r>
                <w:rPr>
                  <w:rFonts w:ascii="Cambria Math" w:eastAsia="Times New Roman" w:hAnsi="Cambria Math"/>
                  <w:lang w:eastAsia="en-PH"/>
                </w:rPr>
                <m:t>2</m:t>
              </m:r>
            </m:sup>
          </m:sSubSup>
          <m:r>
            <w:rPr>
              <w:rFonts w:ascii="Cambria Math" w:eastAsia="Times New Roman" w:hAnsi="Cambria Math"/>
              <w:lang w:eastAsia="en-PH"/>
            </w:rPr>
            <m:t>)</m:t>
          </m:r>
        </m:oMath>
      </m:oMathPara>
    </w:p>
    <w:p w:rsidR="00211081" w:rsidRPr="00CE166D" w:rsidRDefault="00211081" w:rsidP="00CB5832">
      <w:pPr>
        <w:pStyle w:val="ListParagraph"/>
        <w:spacing w:line="480" w:lineRule="auto"/>
        <w:ind w:left="0"/>
        <w:jc w:val="both"/>
        <w:rPr>
          <w:rFonts w:eastAsia="Times New Roman"/>
          <w:lang w:eastAsia="en-PH"/>
        </w:rPr>
      </w:pPr>
    </w:p>
    <w:p w:rsidR="00211081" w:rsidRPr="00CE166D" w:rsidRDefault="00F36DB2" w:rsidP="00CB5832">
      <w:pPr>
        <w:pStyle w:val="ListParagraph"/>
        <w:spacing w:line="480" w:lineRule="auto"/>
        <w:ind w:left="0"/>
        <w:jc w:val="both"/>
        <w:rPr>
          <w:rFonts w:eastAsia="Times New Roman"/>
          <w:lang w:eastAsia="en-PH"/>
        </w:rPr>
      </w:pPr>
      <w:r w:rsidRPr="00CE166D">
        <w:rPr>
          <w:rFonts w:eastAsia="Times New Roman"/>
          <w:lang w:eastAsia="en-PH"/>
        </w:rPr>
        <w:t xml:space="preserve">Where: </w:t>
      </w:r>
      <w:r w:rsidRPr="00CE166D">
        <w:rPr>
          <w:rFonts w:eastAsia="Times New Roman"/>
          <w:i/>
          <w:lang w:eastAsia="en-PH"/>
        </w:rPr>
        <w:t>x</w:t>
      </w:r>
      <w:r w:rsidRPr="00CE166D">
        <w:rPr>
          <w:rFonts w:eastAsia="Times New Roman"/>
          <w:i/>
          <w:vertAlign w:val="subscript"/>
          <w:lang w:eastAsia="en-PH"/>
        </w:rPr>
        <w:t>f</w:t>
      </w:r>
      <w:r w:rsidR="00C85A6A" w:rsidRPr="00CE166D">
        <w:rPr>
          <w:rFonts w:eastAsia="Times New Roman"/>
          <w:lang w:eastAsia="en-PH"/>
        </w:rPr>
        <w:t xml:space="preserve">  =  displacement in fourth trial of section two </w:t>
      </w:r>
      <w:r w:rsidRPr="00CE166D">
        <w:rPr>
          <w:rFonts w:eastAsia="Times New Roman"/>
          <w:lang w:eastAsia="en-PH"/>
        </w:rPr>
        <w:t>of the experiment</w:t>
      </w:r>
    </w:p>
    <w:p w:rsidR="00211081" w:rsidRPr="00CE166D" w:rsidRDefault="00F36DB2" w:rsidP="00CB5832">
      <w:pPr>
        <w:pStyle w:val="ListParagraph"/>
        <w:spacing w:line="480" w:lineRule="auto"/>
        <w:ind w:left="0"/>
        <w:jc w:val="both"/>
        <w:rPr>
          <w:rFonts w:eastAsia="Times New Roman"/>
          <w:lang w:eastAsia="en-PH"/>
        </w:rPr>
      </w:pPr>
      <w:r w:rsidRPr="00CE166D">
        <w:rPr>
          <w:rFonts w:eastAsia="Times New Roman"/>
          <w:lang w:eastAsia="en-PH"/>
        </w:rPr>
        <w:tab/>
      </w:r>
      <w:r w:rsidRPr="00CE166D">
        <w:rPr>
          <w:rFonts w:eastAsia="Times New Roman"/>
          <w:i/>
          <w:lang w:eastAsia="en-PH"/>
        </w:rPr>
        <w:t>x</w:t>
      </w:r>
      <w:r w:rsidRPr="00CE166D">
        <w:rPr>
          <w:rFonts w:eastAsia="Times New Roman"/>
          <w:i/>
          <w:vertAlign w:val="subscript"/>
          <w:lang w:eastAsia="en-PH"/>
        </w:rPr>
        <w:t>o</w:t>
      </w:r>
      <w:r w:rsidRPr="00CE166D">
        <w:rPr>
          <w:rFonts w:eastAsia="Times New Roman"/>
          <w:lang w:eastAsia="en-PH"/>
        </w:rPr>
        <w:t>= 0</w:t>
      </w:r>
    </w:p>
    <w:p w:rsidR="00211081" w:rsidRPr="00CE166D" w:rsidRDefault="00211081" w:rsidP="00CB5832">
      <w:pPr>
        <w:pStyle w:val="ListParagraph"/>
        <w:spacing w:line="480" w:lineRule="auto"/>
        <w:ind w:left="0"/>
        <w:jc w:val="both"/>
        <w:rPr>
          <w:rFonts w:eastAsia="Times New Roman"/>
          <w:lang w:eastAsia="en-PH"/>
        </w:rPr>
      </w:pPr>
    </w:p>
    <w:p w:rsidR="00211081" w:rsidRPr="00CE166D" w:rsidRDefault="00F36DB2" w:rsidP="00CB5832">
      <w:pPr>
        <w:pStyle w:val="ListParagraph"/>
        <w:spacing w:line="480" w:lineRule="auto"/>
        <w:ind w:left="0"/>
        <w:jc w:val="both"/>
        <w:rPr>
          <w:rFonts w:eastAsia="Times New Roman"/>
          <w:lang w:eastAsia="en-PH"/>
        </w:rPr>
      </w:pPr>
      <w:r w:rsidRPr="00CE166D">
        <w:rPr>
          <w:rFonts w:eastAsia="Times New Roman"/>
          <w:lang w:eastAsia="en-PH"/>
        </w:rPr>
        <w:lastRenderedPageBreak/>
        <w:t>The a</w:t>
      </w:r>
      <w:r w:rsidR="00162F33">
        <w:rPr>
          <w:rFonts w:eastAsia="Times New Roman"/>
          <w:lang w:eastAsia="en-PH"/>
        </w:rPr>
        <w:t>rea under the graph of force verses</w:t>
      </w:r>
      <w:r w:rsidRPr="00CE166D">
        <w:rPr>
          <w:rFonts w:eastAsia="Times New Roman"/>
          <w:lang w:eastAsia="en-PH"/>
        </w:rPr>
        <w:t xml:space="preserve"> displacement was determined and compare the total work done and area under the graph of force vs. displacement.</w:t>
      </w:r>
    </w:p>
    <w:p w:rsidR="00211081" w:rsidRPr="00CE166D" w:rsidRDefault="00211081" w:rsidP="00CB5832">
      <w:pPr>
        <w:pStyle w:val="ListParagraph"/>
        <w:spacing w:line="480" w:lineRule="auto"/>
        <w:ind w:left="0"/>
        <w:jc w:val="both"/>
        <w:rPr>
          <w:rFonts w:eastAsia="Times New Roman"/>
          <w:lang w:eastAsia="en-PH"/>
        </w:rPr>
      </w:pPr>
    </w:p>
    <w:p w:rsidR="00211081" w:rsidRPr="00CE166D" w:rsidRDefault="00F36DB2" w:rsidP="00CB5832">
      <w:pPr>
        <w:pStyle w:val="ListParagraph"/>
        <w:numPr>
          <w:ilvl w:val="0"/>
          <w:numId w:val="1"/>
        </w:numPr>
        <w:spacing w:line="480" w:lineRule="auto"/>
        <w:ind w:left="360"/>
        <w:rPr>
          <w:b/>
          <w:lang w:val="en-US" w:eastAsia="zh-TW"/>
        </w:rPr>
      </w:pPr>
      <w:r w:rsidRPr="00CE166D">
        <w:rPr>
          <w:b/>
          <w:lang w:val="en-US" w:eastAsia="zh-TW"/>
        </w:rPr>
        <w:t>RESULTS AND DISCUSSION</w:t>
      </w:r>
    </w:p>
    <w:p w:rsidR="00211081" w:rsidRPr="00CE166D" w:rsidRDefault="00211081" w:rsidP="00CB5832">
      <w:pPr>
        <w:shd w:val="clear" w:color="auto" w:fill="FFFFFF"/>
        <w:spacing w:line="480" w:lineRule="auto"/>
        <w:jc w:val="both"/>
        <w:rPr>
          <w:color w:val="000000"/>
        </w:rPr>
      </w:pPr>
    </w:p>
    <w:p w:rsidR="00211081" w:rsidRPr="00CE166D" w:rsidRDefault="00F36DB2" w:rsidP="00CB5832">
      <w:pPr>
        <w:shd w:val="clear" w:color="auto" w:fill="FFFFFF"/>
        <w:spacing w:line="480" w:lineRule="auto"/>
        <w:jc w:val="both"/>
        <w:rPr>
          <w:color w:val="000000"/>
        </w:rPr>
      </w:pPr>
      <w:r w:rsidRPr="00CE166D">
        <w:rPr>
          <w:color w:val="000000"/>
        </w:rPr>
        <w:t xml:space="preserve">In determining the force constant of the spring, data gathered are shown in </w:t>
      </w:r>
      <w:r w:rsidR="00A07DC7">
        <w:rPr>
          <w:color w:val="000000"/>
        </w:rPr>
        <w:t>Attempt 1,2&amp;3 using a</w:t>
      </w:r>
      <w:r w:rsidRPr="00CE166D">
        <w:rPr>
          <w:color w:val="000000"/>
        </w:rPr>
        <w:t xml:space="preserve"> spring</w:t>
      </w:r>
      <w:r w:rsidR="00A07DC7">
        <w:rPr>
          <w:color w:val="000000"/>
        </w:rPr>
        <w:t xml:space="preserve"> a spring of 0.5N/cm</w:t>
      </w:r>
      <w:r w:rsidRPr="00CE166D">
        <w:rPr>
          <w:color w:val="000000"/>
        </w:rPr>
        <w:t xml:space="preserve"> and the sample computations are presented below.</w:t>
      </w:r>
    </w:p>
    <w:p w:rsidR="00832A48" w:rsidRPr="00CE166D" w:rsidRDefault="00832A48" w:rsidP="00CB5832">
      <w:pPr>
        <w:shd w:val="clear" w:color="auto" w:fill="FFFFFF"/>
        <w:spacing w:line="480" w:lineRule="auto"/>
        <w:jc w:val="both"/>
        <w:rPr>
          <w:color w:val="000000"/>
        </w:rPr>
      </w:pPr>
    </w:p>
    <w:p w:rsidR="00832A48" w:rsidRPr="00CE166D" w:rsidRDefault="00832A48" w:rsidP="00CB5832">
      <w:pPr>
        <w:shd w:val="clear" w:color="auto" w:fill="FFFFFF"/>
        <w:spacing w:line="480" w:lineRule="auto"/>
        <w:jc w:val="both"/>
        <w:rPr>
          <w:color w:val="000000"/>
        </w:rPr>
      </w:pPr>
    </w:p>
    <w:p w:rsidR="00832A48" w:rsidRPr="00CE166D" w:rsidRDefault="00832A48" w:rsidP="00CB5832">
      <w:pPr>
        <w:shd w:val="clear" w:color="auto" w:fill="FFFFFF"/>
        <w:spacing w:line="480" w:lineRule="auto"/>
        <w:jc w:val="both"/>
        <w:rPr>
          <w:color w:val="000000"/>
        </w:rPr>
      </w:pPr>
    </w:p>
    <w:p w:rsidR="00211081" w:rsidRPr="00CE166D" w:rsidRDefault="00211081" w:rsidP="00CB5832">
      <w:pPr>
        <w:shd w:val="clear" w:color="auto" w:fill="FFFFFF"/>
        <w:spacing w:line="480" w:lineRule="auto"/>
        <w:jc w:val="both"/>
        <w:rPr>
          <w:color w:val="000000"/>
        </w:rPr>
      </w:pPr>
    </w:p>
    <w:p w:rsidR="00C86C74" w:rsidRPr="00302C42" w:rsidRDefault="00C86C74" w:rsidP="00C86C74">
      <w:pPr>
        <w:spacing w:line="276" w:lineRule="auto"/>
        <w:rPr>
          <w:rFonts w:ascii="Arial" w:eastAsia="Arial" w:hAnsi="Arial" w:cs="Arial"/>
          <w:b/>
          <w:sz w:val="28"/>
          <w:szCs w:val="28"/>
          <w:lang w:eastAsia="en-AU"/>
        </w:rPr>
      </w:pPr>
      <w:r w:rsidRPr="00302C42">
        <w:rPr>
          <w:rFonts w:ascii="Arial" w:eastAsia="Arial" w:hAnsi="Arial" w:cs="Arial"/>
          <w:b/>
          <w:sz w:val="28"/>
          <w:szCs w:val="28"/>
          <w:lang w:eastAsia="en-AU"/>
        </w:rPr>
        <w:t xml:space="preserve">Attempt 1 </w:t>
      </w:r>
    </w:p>
    <w:p w:rsidR="00211081" w:rsidRPr="00CE166D" w:rsidRDefault="00211081" w:rsidP="00CB5832">
      <w:pPr>
        <w:shd w:val="clear" w:color="auto" w:fill="FFFFFF"/>
        <w:spacing w:line="480" w:lineRule="auto"/>
        <w:jc w:val="both"/>
        <w:rPr>
          <w:color w:val="000000"/>
        </w:rPr>
      </w:pPr>
    </w:p>
    <w:tbl>
      <w:tblPr>
        <w:tblW w:w="10470" w:type="dxa"/>
        <w:tblInd w:w="-5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650"/>
        <w:gridCol w:w="2415"/>
        <w:gridCol w:w="3690"/>
        <w:gridCol w:w="2715"/>
      </w:tblGrid>
      <w:tr w:rsidR="00C86C74" w:rsidRPr="00302C42" w:rsidTr="006312A8">
        <w:tc>
          <w:tcPr>
            <w:tcW w:w="1650" w:type="dxa"/>
            <w:shd w:val="clear" w:color="auto" w:fill="B7B7B7"/>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b/>
                <w:lang w:eastAsia="en-AU"/>
              </w:rPr>
            </w:pPr>
            <w:r w:rsidRPr="00302C42">
              <w:rPr>
                <w:rFonts w:ascii="Arial" w:eastAsia="Arial" w:hAnsi="Arial" w:cs="Arial"/>
                <w:b/>
                <w:lang w:eastAsia="en-AU"/>
              </w:rPr>
              <w:t>Mass</w:t>
            </w:r>
          </w:p>
        </w:tc>
        <w:tc>
          <w:tcPr>
            <w:tcW w:w="2415" w:type="dxa"/>
            <w:shd w:val="clear" w:color="auto" w:fill="B7B7B7"/>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b/>
                <w:lang w:eastAsia="en-AU"/>
              </w:rPr>
            </w:pPr>
            <w:r w:rsidRPr="00302C42">
              <w:rPr>
                <w:rFonts w:ascii="Arial" w:eastAsia="Arial" w:hAnsi="Arial" w:cs="Arial"/>
                <w:b/>
                <w:lang w:eastAsia="en-AU"/>
              </w:rPr>
              <w:t xml:space="preserve">Position (x) </w:t>
            </w:r>
          </w:p>
        </w:tc>
        <w:tc>
          <w:tcPr>
            <w:tcW w:w="3690" w:type="dxa"/>
            <w:shd w:val="clear" w:color="auto" w:fill="B7B7B7"/>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b/>
                <w:lang w:eastAsia="en-AU"/>
              </w:rPr>
            </w:pPr>
            <w:r w:rsidRPr="00302C42">
              <w:rPr>
                <w:rFonts w:ascii="Arial" w:eastAsia="Arial" w:hAnsi="Arial" w:cs="Arial"/>
                <w:b/>
                <w:lang w:eastAsia="en-AU"/>
              </w:rPr>
              <w:t>Displacement (from origin)</w:t>
            </w:r>
          </w:p>
        </w:tc>
        <w:tc>
          <w:tcPr>
            <w:tcW w:w="2715" w:type="dxa"/>
            <w:shd w:val="clear" w:color="auto" w:fill="B7B7B7"/>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b/>
                <w:lang w:eastAsia="en-AU"/>
              </w:rPr>
            </w:pPr>
            <w:r w:rsidRPr="00302C42">
              <w:rPr>
                <w:rFonts w:ascii="Arial" w:eastAsia="Arial" w:hAnsi="Arial" w:cs="Arial"/>
                <w:b/>
                <w:lang w:eastAsia="en-AU"/>
              </w:rPr>
              <w:t>Displacement (from previous position)</w:t>
            </w:r>
          </w:p>
        </w:tc>
      </w:tr>
      <w:tr w:rsidR="00C86C74" w:rsidRPr="00302C42" w:rsidTr="006312A8">
        <w:tc>
          <w:tcPr>
            <w:tcW w:w="1650"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0g (origin)</w:t>
            </w:r>
          </w:p>
        </w:tc>
        <w:tc>
          <w:tcPr>
            <w:tcW w:w="2415"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47.1cm (origin)</w:t>
            </w:r>
          </w:p>
        </w:tc>
        <w:tc>
          <w:tcPr>
            <w:tcW w:w="3690"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0cm</w:t>
            </w:r>
          </w:p>
        </w:tc>
        <w:tc>
          <w:tcPr>
            <w:tcW w:w="2715"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0cm</w:t>
            </w:r>
          </w:p>
        </w:tc>
      </w:tr>
      <w:tr w:rsidR="00C86C74" w:rsidRPr="00302C42" w:rsidTr="006312A8">
        <w:tc>
          <w:tcPr>
            <w:tcW w:w="1650"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 xml:space="preserve">50g </w:t>
            </w:r>
          </w:p>
        </w:tc>
        <w:tc>
          <w:tcPr>
            <w:tcW w:w="2415"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50.4cm</w:t>
            </w:r>
          </w:p>
        </w:tc>
        <w:tc>
          <w:tcPr>
            <w:tcW w:w="3690"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3.3cm</w:t>
            </w:r>
          </w:p>
        </w:tc>
        <w:tc>
          <w:tcPr>
            <w:tcW w:w="2715"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3.3cm</w:t>
            </w:r>
          </w:p>
        </w:tc>
      </w:tr>
      <w:tr w:rsidR="00C86C74" w:rsidRPr="00302C42" w:rsidTr="006312A8">
        <w:tc>
          <w:tcPr>
            <w:tcW w:w="1650"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100g</w:t>
            </w:r>
          </w:p>
        </w:tc>
        <w:tc>
          <w:tcPr>
            <w:tcW w:w="2415"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53.7cm</w:t>
            </w:r>
          </w:p>
        </w:tc>
        <w:tc>
          <w:tcPr>
            <w:tcW w:w="3690"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6.6cm</w:t>
            </w:r>
          </w:p>
        </w:tc>
        <w:tc>
          <w:tcPr>
            <w:tcW w:w="2715"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3.3cm</w:t>
            </w:r>
          </w:p>
        </w:tc>
      </w:tr>
      <w:tr w:rsidR="00C86C74" w:rsidRPr="00302C42" w:rsidTr="006312A8">
        <w:tc>
          <w:tcPr>
            <w:tcW w:w="1650"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150g</w:t>
            </w:r>
          </w:p>
        </w:tc>
        <w:tc>
          <w:tcPr>
            <w:tcW w:w="2415"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57cm</w:t>
            </w:r>
          </w:p>
        </w:tc>
        <w:tc>
          <w:tcPr>
            <w:tcW w:w="3690"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9.9cm</w:t>
            </w:r>
          </w:p>
        </w:tc>
        <w:tc>
          <w:tcPr>
            <w:tcW w:w="2715"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3.3cm</w:t>
            </w:r>
          </w:p>
        </w:tc>
      </w:tr>
      <w:tr w:rsidR="00C86C74" w:rsidRPr="00302C42" w:rsidTr="006312A8">
        <w:tc>
          <w:tcPr>
            <w:tcW w:w="1650"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200g</w:t>
            </w:r>
          </w:p>
        </w:tc>
        <w:tc>
          <w:tcPr>
            <w:tcW w:w="2415"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60.4cm</w:t>
            </w:r>
          </w:p>
        </w:tc>
        <w:tc>
          <w:tcPr>
            <w:tcW w:w="3690"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13.3cm</w:t>
            </w:r>
          </w:p>
        </w:tc>
        <w:tc>
          <w:tcPr>
            <w:tcW w:w="2715"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3.4cm</w:t>
            </w:r>
          </w:p>
        </w:tc>
      </w:tr>
      <w:tr w:rsidR="00C86C74" w:rsidRPr="00302C42" w:rsidTr="006312A8">
        <w:tc>
          <w:tcPr>
            <w:tcW w:w="1650"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250g</w:t>
            </w:r>
          </w:p>
        </w:tc>
        <w:tc>
          <w:tcPr>
            <w:tcW w:w="2415"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63.5cm</w:t>
            </w:r>
          </w:p>
        </w:tc>
        <w:tc>
          <w:tcPr>
            <w:tcW w:w="3690"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16.4cm</w:t>
            </w:r>
          </w:p>
        </w:tc>
        <w:tc>
          <w:tcPr>
            <w:tcW w:w="2715"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3.1cm</w:t>
            </w:r>
          </w:p>
        </w:tc>
      </w:tr>
      <w:tr w:rsidR="00C86C74" w:rsidRPr="00302C42" w:rsidTr="006312A8">
        <w:tc>
          <w:tcPr>
            <w:tcW w:w="1650"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3009</w:t>
            </w:r>
          </w:p>
        </w:tc>
        <w:tc>
          <w:tcPr>
            <w:tcW w:w="2415"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66.6cm</w:t>
            </w:r>
          </w:p>
        </w:tc>
        <w:tc>
          <w:tcPr>
            <w:tcW w:w="3690"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19.5cm</w:t>
            </w:r>
          </w:p>
        </w:tc>
        <w:tc>
          <w:tcPr>
            <w:tcW w:w="2715"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3.1cm</w:t>
            </w:r>
          </w:p>
        </w:tc>
      </w:tr>
      <w:tr w:rsidR="00C86C74" w:rsidRPr="00302C42" w:rsidTr="006312A8">
        <w:tc>
          <w:tcPr>
            <w:tcW w:w="1650"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350g</w:t>
            </w:r>
          </w:p>
        </w:tc>
        <w:tc>
          <w:tcPr>
            <w:tcW w:w="2415"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70.1cm</w:t>
            </w:r>
          </w:p>
        </w:tc>
        <w:tc>
          <w:tcPr>
            <w:tcW w:w="3690"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23cm</w:t>
            </w:r>
          </w:p>
        </w:tc>
        <w:tc>
          <w:tcPr>
            <w:tcW w:w="2715"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3.5cm</w:t>
            </w:r>
          </w:p>
        </w:tc>
      </w:tr>
      <w:tr w:rsidR="00C86C74" w:rsidRPr="00302C42" w:rsidTr="006312A8">
        <w:tc>
          <w:tcPr>
            <w:tcW w:w="1650"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400g</w:t>
            </w:r>
          </w:p>
        </w:tc>
        <w:tc>
          <w:tcPr>
            <w:tcW w:w="2415"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73.4cm</w:t>
            </w:r>
          </w:p>
        </w:tc>
        <w:tc>
          <w:tcPr>
            <w:tcW w:w="3690"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26.3cm</w:t>
            </w:r>
          </w:p>
        </w:tc>
        <w:tc>
          <w:tcPr>
            <w:tcW w:w="2715" w:type="dxa"/>
            <w:shd w:val="clear" w:color="auto" w:fill="auto"/>
            <w:tcMar>
              <w:top w:w="100" w:type="dxa"/>
              <w:left w:w="100" w:type="dxa"/>
              <w:bottom w:w="100" w:type="dxa"/>
              <w:right w:w="100" w:type="dxa"/>
            </w:tcMar>
          </w:tcPr>
          <w:p w:rsidR="00C86C74" w:rsidRPr="00302C42" w:rsidRDefault="00C86C74" w:rsidP="006312A8">
            <w:pPr>
              <w:widowControl w:val="0"/>
              <w:pBdr>
                <w:top w:val="nil"/>
                <w:left w:val="nil"/>
                <w:bottom w:val="nil"/>
                <w:right w:val="nil"/>
                <w:between w:val="nil"/>
              </w:pBdr>
              <w:rPr>
                <w:rFonts w:ascii="Arial" w:eastAsia="Arial" w:hAnsi="Arial" w:cs="Arial"/>
                <w:lang w:eastAsia="en-AU"/>
              </w:rPr>
            </w:pPr>
            <w:r w:rsidRPr="00302C42">
              <w:rPr>
                <w:rFonts w:ascii="Arial" w:eastAsia="Arial" w:hAnsi="Arial" w:cs="Arial"/>
                <w:lang w:eastAsia="en-AU"/>
              </w:rPr>
              <w:t>3.3cm</w:t>
            </w:r>
          </w:p>
        </w:tc>
      </w:tr>
    </w:tbl>
    <w:p w:rsidR="00C86C74" w:rsidRDefault="00C86C74" w:rsidP="00C86C74">
      <w:pPr>
        <w:rPr>
          <w:rFonts w:eastAsia="Times New Roman"/>
          <w:lang w:eastAsia="en-PH"/>
        </w:rPr>
      </w:pPr>
    </w:p>
    <w:p w:rsidR="00C86C74" w:rsidRDefault="00C86C74" w:rsidP="00C86C74">
      <w:pPr>
        <w:rPr>
          <w:rFonts w:eastAsia="Times New Roman"/>
          <w:lang w:eastAsia="en-PH"/>
        </w:rPr>
      </w:pPr>
    </w:p>
    <w:p w:rsidR="00C86C74" w:rsidRDefault="00C86C74" w:rsidP="00C86C74">
      <w:pPr>
        <w:rPr>
          <w:rFonts w:eastAsia="Times New Roman"/>
          <w:lang w:eastAsia="en-PH"/>
        </w:rPr>
      </w:pPr>
    </w:p>
    <w:p w:rsidR="00C86C74" w:rsidRDefault="00C86C74" w:rsidP="00C86C74">
      <w:pPr>
        <w:spacing w:line="276" w:lineRule="auto"/>
        <w:rPr>
          <w:rFonts w:ascii="Arial" w:eastAsia="Arial" w:hAnsi="Arial" w:cs="Arial"/>
          <w:b/>
          <w:sz w:val="28"/>
          <w:szCs w:val="28"/>
          <w:lang w:eastAsia="en-AU"/>
        </w:rPr>
      </w:pPr>
    </w:p>
    <w:p w:rsidR="00C86C74" w:rsidRDefault="00C86C74" w:rsidP="00C86C74">
      <w:pPr>
        <w:spacing w:line="276" w:lineRule="auto"/>
        <w:rPr>
          <w:rFonts w:ascii="Arial" w:eastAsia="Arial" w:hAnsi="Arial" w:cs="Arial"/>
          <w:b/>
          <w:sz w:val="28"/>
          <w:szCs w:val="28"/>
          <w:lang w:eastAsia="en-AU"/>
        </w:rPr>
      </w:pPr>
    </w:p>
    <w:p w:rsidR="00C86C74" w:rsidRDefault="00C86C74" w:rsidP="00C86C74">
      <w:pPr>
        <w:spacing w:line="276" w:lineRule="auto"/>
        <w:rPr>
          <w:rFonts w:ascii="Arial" w:eastAsia="Arial" w:hAnsi="Arial" w:cs="Arial"/>
          <w:b/>
          <w:sz w:val="28"/>
          <w:szCs w:val="28"/>
          <w:lang w:eastAsia="en-AU"/>
        </w:rPr>
      </w:pPr>
    </w:p>
    <w:p w:rsidR="00C86C74" w:rsidRDefault="00C86C74" w:rsidP="00C86C74">
      <w:pPr>
        <w:spacing w:line="276" w:lineRule="auto"/>
        <w:rPr>
          <w:rFonts w:ascii="Arial" w:eastAsia="Arial" w:hAnsi="Arial" w:cs="Arial"/>
          <w:b/>
          <w:sz w:val="28"/>
          <w:szCs w:val="28"/>
          <w:lang w:eastAsia="en-AU"/>
        </w:rPr>
      </w:pPr>
    </w:p>
    <w:p w:rsidR="005C2A81" w:rsidRDefault="005C2A81" w:rsidP="00C86C74">
      <w:pPr>
        <w:spacing w:line="276" w:lineRule="auto"/>
        <w:rPr>
          <w:rFonts w:ascii="Arial" w:eastAsia="Arial" w:hAnsi="Arial" w:cs="Arial"/>
          <w:b/>
          <w:sz w:val="28"/>
          <w:szCs w:val="28"/>
          <w:lang w:eastAsia="en-AU"/>
        </w:rPr>
      </w:pPr>
    </w:p>
    <w:p w:rsidR="005C2A81" w:rsidRDefault="005C2A81" w:rsidP="00C86C74">
      <w:pPr>
        <w:spacing w:line="276" w:lineRule="auto"/>
        <w:rPr>
          <w:rFonts w:ascii="Arial" w:eastAsia="Arial" w:hAnsi="Arial" w:cs="Arial"/>
          <w:b/>
          <w:sz w:val="28"/>
          <w:szCs w:val="28"/>
          <w:lang w:eastAsia="en-AU"/>
        </w:rPr>
      </w:pPr>
    </w:p>
    <w:p w:rsidR="005C2A81" w:rsidRDefault="005C2A81" w:rsidP="00C86C74">
      <w:pPr>
        <w:spacing w:line="276" w:lineRule="auto"/>
        <w:rPr>
          <w:rFonts w:ascii="Arial" w:eastAsia="Arial" w:hAnsi="Arial" w:cs="Arial"/>
          <w:b/>
          <w:sz w:val="28"/>
          <w:szCs w:val="28"/>
          <w:lang w:eastAsia="en-AU"/>
        </w:rPr>
      </w:pPr>
    </w:p>
    <w:p w:rsidR="00C86C74" w:rsidRPr="00C86C74" w:rsidRDefault="00C86C74" w:rsidP="00C86C74">
      <w:pPr>
        <w:spacing w:line="276" w:lineRule="auto"/>
        <w:rPr>
          <w:rFonts w:ascii="Arial" w:eastAsia="Arial" w:hAnsi="Arial" w:cs="Arial"/>
          <w:b/>
          <w:sz w:val="28"/>
          <w:szCs w:val="28"/>
          <w:lang w:eastAsia="en-AU"/>
        </w:rPr>
      </w:pPr>
      <w:r w:rsidRPr="00C86C74">
        <w:rPr>
          <w:rFonts w:ascii="Arial" w:eastAsia="Arial" w:hAnsi="Arial" w:cs="Arial"/>
          <w:b/>
          <w:sz w:val="28"/>
          <w:szCs w:val="28"/>
          <w:lang w:eastAsia="en-AU"/>
        </w:rPr>
        <w:t>Attempt 2</w:t>
      </w:r>
    </w:p>
    <w:tbl>
      <w:tblPr>
        <w:tblW w:w="10680" w:type="dxa"/>
        <w:tblInd w:w="-6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770"/>
        <w:gridCol w:w="2490"/>
        <w:gridCol w:w="3555"/>
        <w:gridCol w:w="2865"/>
      </w:tblGrid>
      <w:tr w:rsidR="00C86C74" w:rsidRPr="00302C42" w:rsidTr="006312A8">
        <w:tc>
          <w:tcPr>
            <w:tcW w:w="1770" w:type="dxa"/>
            <w:shd w:val="clear" w:color="auto" w:fill="B7B7B7"/>
            <w:tcMar>
              <w:top w:w="100" w:type="dxa"/>
              <w:left w:w="100" w:type="dxa"/>
              <w:bottom w:w="100" w:type="dxa"/>
              <w:right w:w="100" w:type="dxa"/>
            </w:tcMar>
          </w:tcPr>
          <w:p w:rsidR="00C86C74" w:rsidRPr="00302C42" w:rsidRDefault="00C86C74" w:rsidP="006312A8">
            <w:pPr>
              <w:widowControl w:val="0"/>
              <w:rPr>
                <w:rFonts w:ascii="Arial" w:eastAsia="Arial" w:hAnsi="Arial" w:cs="Arial"/>
                <w:b/>
                <w:lang w:eastAsia="en-AU"/>
              </w:rPr>
            </w:pPr>
            <w:r w:rsidRPr="00302C42">
              <w:rPr>
                <w:rFonts w:ascii="Arial" w:eastAsia="Arial" w:hAnsi="Arial" w:cs="Arial"/>
                <w:b/>
                <w:lang w:eastAsia="en-AU"/>
              </w:rPr>
              <w:t>Mass</w:t>
            </w:r>
          </w:p>
        </w:tc>
        <w:tc>
          <w:tcPr>
            <w:tcW w:w="2490" w:type="dxa"/>
            <w:shd w:val="clear" w:color="auto" w:fill="B7B7B7"/>
            <w:tcMar>
              <w:top w:w="100" w:type="dxa"/>
              <w:left w:w="100" w:type="dxa"/>
              <w:bottom w:w="100" w:type="dxa"/>
              <w:right w:w="100" w:type="dxa"/>
            </w:tcMar>
          </w:tcPr>
          <w:p w:rsidR="00C86C74" w:rsidRPr="00302C42" w:rsidRDefault="00C86C74" w:rsidP="006312A8">
            <w:pPr>
              <w:widowControl w:val="0"/>
              <w:rPr>
                <w:rFonts w:ascii="Arial" w:eastAsia="Arial" w:hAnsi="Arial" w:cs="Arial"/>
                <w:b/>
                <w:lang w:eastAsia="en-AU"/>
              </w:rPr>
            </w:pPr>
            <w:r w:rsidRPr="00302C42">
              <w:rPr>
                <w:rFonts w:ascii="Arial" w:eastAsia="Arial" w:hAnsi="Arial" w:cs="Arial"/>
                <w:b/>
                <w:lang w:eastAsia="en-AU"/>
              </w:rPr>
              <w:t xml:space="preserve">Position (x) </w:t>
            </w:r>
          </w:p>
        </w:tc>
        <w:tc>
          <w:tcPr>
            <w:tcW w:w="3555" w:type="dxa"/>
            <w:shd w:val="clear" w:color="auto" w:fill="B7B7B7"/>
            <w:tcMar>
              <w:top w:w="100" w:type="dxa"/>
              <w:left w:w="100" w:type="dxa"/>
              <w:bottom w:w="100" w:type="dxa"/>
              <w:right w:w="100" w:type="dxa"/>
            </w:tcMar>
          </w:tcPr>
          <w:p w:rsidR="00C86C74" w:rsidRPr="00302C42" w:rsidRDefault="00C86C74" w:rsidP="006312A8">
            <w:pPr>
              <w:widowControl w:val="0"/>
              <w:rPr>
                <w:rFonts w:ascii="Arial" w:eastAsia="Arial" w:hAnsi="Arial" w:cs="Arial"/>
                <w:b/>
                <w:lang w:eastAsia="en-AU"/>
              </w:rPr>
            </w:pPr>
            <w:r w:rsidRPr="00302C42">
              <w:rPr>
                <w:rFonts w:ascii="Arial" w:eastAsia="Arial" w:hAnsi="Arial" w:cs="Arial"/>
                <w:b/>
                <w:lang w:eastAsia="en-AU"/>
              </w:rPr>
              <w:t>Displacement  (from origin)</w:t>
            </w:r>
          </w:p>
        </w:tc>
        <w:tc>
          <w:tcPr>
            <w:tcW w:w="2865" w:type="dxa"/>
            <w:shd w:val="clear" w:color="auto" w:fill="B7B7B7"/>
            <w:tcMar>
              <w:top w:w="100" w:type="dxa"/>
              <w:left w:w="100" w:type="dxa"/>
              <w:bottom w:w="100" w:type="dxa"/>
              <w:right w:w="100" w:type="dxa"/>
            </w:tcMar>
          </w:tcPr>
          <w:p w:rsidR="00C86C74" w:rsidRPr="00302C42" w:rsidRDefault="00C86C74" w:rsidP="006312A8">
            <w:pPr>
              <w:widowControl w:val="0"/>
              <w:rPr>
                <w:rFonts w:ascii="Arial" w:eastAsia="Arial" w:hAnsi="Arial" w:cs="Arial"/>
                <w:b/>
                <w:lang w:eastAsia="en-AU"/>
              </w:rPr>
            </w:pPr>
            <w:r w:rsidRPr="00302C42">
              <w:rPr>
                <w:rFonts w:ascii="Arial" w:eastAsia="Arial" w:hAnsi="Arial" w:cs="Arial"/>
                <w:b/>
                <w:lang w:eastAsia="en-AU"/>
              </w:rPr>
              <w:t>Displacement (from previous position)</w:t>
            </w:r>
          </w:p>
        </w:tc>
      </w:tr>
      <w:tr w:rsidR="00C86C74" w:rsidRPr="00302C42" w:rsidTr="006312A8">
        <w:tc>
          <w:tcPr>
            <w:tcW w:w="1770"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0g (origin)</w:t>
            </w:r>
          </w:p>
        </w:tc>
        <w:tc>
          <w:tcPr>
            <w:tcW w:w="2490"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47.1cm (origin)</w:t>
            </w:r>
          </w:p>
        </w:tc>
        <w:tc>
          <w:tcPr>
            <w:tcW w:w="355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0cm</w:t>
            </w:r>
          </w:p>
        </w:tc>
        <w:tc>
          <w:tcPr>
            <w:tcW w:w="286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0cm</w:t>
            </w:r>
          </w:p>
        </w:tc>
      </w:tr>
      <w:tr w:rsidR="00C86C74" w:rsidRPr="00302C42" w:rsidTr="006312A8">
        <w:tc>
          <w:tcPr>
            <w:tcW w:w="1770"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50g</w:t>
            </w:r>
          </w:p>
        </w:tc>
        <w:tc>
          <w:tcPr>
            <w:tcW w:w="2490"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50.5cm</w:t>
            </w:r>
          </w:p>
        </w:tc>
        <w:tc>
          <w:tcPr>
            <w:tcW w:w="355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3.4cm</w:t>
            </w:r>
          </w:p>
        </w:tc>
        <w:tc>
          <w:tcPr>
            <w:tcW w:w="286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3.4cm</w:t>
            </w:r>
          </w:p>
        </w:tc>
      </w:tr>
      <w:tr w:rsidR="00C86C74" w:rsidRPr="00302C42" w:rsidTr="006312A8">
        <w:tc>
          <w:tcPr>
            <w:tcW w:w="1770"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100g</w:t>
            </w:r>
          </w:p>
        </w:tc>
        <w:tc>
          <w:tcPr>
            <w:tcW w:w="2490"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53.7cm</w:t>
            </w:r>
          </w:p>
        </w:tc>
        <w:tc>
          <w:tcPr>
            <w:tcW w:w="355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6.6cm</w:t>
            </w:r>
          </w:p>
        </w:tc>
        <w:tc>
          <w:tcPr>
            <w:tcW w:w="286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3.2cm</w:t>
            </w:r>
          </w:p>
        </w:tc>
      </w:tr>
      <w:tr w:rsidR="00C86C74" w:rsidRPr="00302C42" w:rsidTr="006312A8">
        <w:tc>
          <w:tcPr>
            <w:tcW w:w="1770"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150g</w:t>
            </w:r>
          </w:p>
        </w:tc>
        <w:tc>
          <w:tcPr>
            <w:tcW w:w="2490"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57cm</w:t>
            </w:r>
          </w:p>
        </w:tc>
        <w:tc>
          <w:tcPr>
            <w:tcW w:w="355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9.9cm</w:t>
            </w:r>
          </w:p>
        </w:tc>
        <w:tc>
          <w:tcPr>
            <w:tcW w:w="286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3.3cm</w:t>
            </w:r>
          </w:p>
        </w:tc>
      </w:tr>
      <w:tr w:rsidR="00C86C74" w:rsidRPr="00302C42" w:rsidTr="006312A8">
        <w:tc>
          <w:tcPr>
            <w:tcW w:w="1770"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200g</w:t>
            </w:r>
          </w:p>
        </w:tc>
        <w:tc>
          <w:tcPr>
            <w:tcW w:w="2490"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60.4cm</w:t>
            </w:r>
          </w:p>
        </w:tc>
        <w:tc>
          <w:tcPr>
            <w:tcW w:w="355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13.3cm</w:t>
            </w:r>
          </w:p>
        </w:tc>
        <w:tc>
          <w:tcPr>
            <w:tcW w:w="286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3.4cm</w:t>
            </w:r>
          </w:p>
        </w:tc>
      </w:tr>
      <w:tr w:rsidR="00C86C74" w:rsidRPr="00302C42" w:rsidTr="006312A8">
        <w:tc>
          <w:tcPr>
            <w:tcW w:w="1770"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250g</w:t>
            </w:r>
          </w:p>
        </w:tc>
        <w:tc>
          <w:tcPr>
            <w:tcW w:w="2490"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63.5cm</w:t>
            </w:r>
          </w:p>
        </w:tc>
        <w:tc>
          <w:tcPr>
            <w:tcW w:w="355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16.4cm</w:t>
            </w:r>
          </w:p>
        </w:tc>
        <w:tc>
          <w:tcPr>
            <w:tcW w:w="286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3.1cm</w:t>
            </w:r>
          </w:p>
        </w:tc>
      </w:tr>
      <w:tr w:rsidR="00C86C74" w:rsidRPr="00302C42" w:rsidTr="006312A8">
        <w:tc>
          <w:tcPr>
            <w:tcW w:w="1770"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300g</w:t>
            </w:r>
          </w:p>
        </w:tc>
        <w:tc>
          <w:tcPr>
            <w:tcW w:w="2490"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66.8cm</w:t>
            </w:r>
          </w:p>
        </w:tc>
        <w:tc>
          <w:tcPr>
            <w:tcW w:w="355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19.7cm</w:t>
            </w:r>
          </w:p>
        </w:tc>
        <w:tc>
          <w:tcPr>
            <w:tcW w:w="286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3.3cm</w:t>
            </w:r>
          </w:p>
        </w:tc>
      </w:tr>
      <w:tr w:rsidR="00C86C74" w:rsidRPr="00302C42" w:rsidTr="006312A8">
        <w:tc>
          <w:tcPr>
            <w:tcW w:w="1770"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350g</w:t>
            </w:r>
          </w:p>
        </w:tc>
        <w:tc>
          <w:tcPr>
            <w:tcW w:w="2490"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70.1cm</w:t>
            </w:r>
          </w:p>
        </w:tc>
        <w:tc>
          <w:tcPr>
            <w:tcW w:w="355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23cm</w:t>
            </w:r>
          </w:p>
        </w:tc>
        <w:tc>
          <w:tcPr>
            <w:tcW w:w="286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3.3cm</w:t>
            </w:r>
          </w:p>
        </w:tc>
      </w:tr>
      <w:tr w:rsidR="00C86C74" w:rsidRPr="00302C42" w:rsidTr="006312A8">
        <w:tc>
          <w:tcPr>
            <w:tcW w:w="1770"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400g</w:t>
            </w:r>
          </w:p>
        </w:tc>
        <w:tc>
          <w:tcPr>
            <w:tcW w:w="2490"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73.3cm</w:t>
            </w:r>
          </w:p>
        </w:tc>
        <w:tc>
          <w:tcPr>
            <w:tcW w:w="355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26.2cm</w:t>
            </w:r>
          </w:p>
        </w:tc>
        <w:tc>
          <w:tcPr>
            <w:tcW w:w="286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3.2cm</w:t>
            </w:r>
          </w:p>
        </w:tc>
      </w:tr>
    </w:tbl>
    <w:p w:rsidR="00C86C74" w:rsidRPr="00C86C74" w:rsidRDefault="00C86C74" w:rsidP="00C86C74">
      <w:pPr>
        <w:rPr>
          <w:rFonts w:eastAsia="Times New Roman"/>
          <w:lang w:eastAsia="en-PH"/>
        </w:rPr>
      </w:pPr>
    </w:p>
    <w:p w:rsidR="00C86C74" w:rsidRPr="00C86C74" w:rsidRDefault="00C86C74" w:rsidP="00C86C74">
      <w:pPr>
        <w:rPr>
          <w:rFonts w:eastAsia="Times New Roman"/>
          <w:lang w:eastAsia="en-PH"/>
        </w:rPr>
      </w:pPr>
    </w:p>
    <w:p w:rsidR="00C86C74" w:rsidRPr="00302C42" w:rsidRDefault="00C86C74" w:rsidP="00C86C74">
      <w:pPr>
        <w:spacing w:line="276" w:lineRule="auto"/>
        <w:rPr>
          <w:rFonts w:ascii="Arial" w:eastAsia="Arial" w:hAnsi="Arial" w:cs="Arial"/>
          <w:b/>
          <w:sz w:val="28"/>
          <w:szCs w:val="28"/>
          <w:lang w:eastAsia="en-AU"/>
        </w:rPr>
      </w:pPr>
      <w:r w:rsidRPr="00302C42">
        <w:rPr>
          <w:rFonts w:ascii="Arial" w:eastAsia="Arial" w:hAnsi="Arial" w:cs="Arial"/>
          <w:b/>
          <w:sz w:val="28"/>
          <w:szCs w:val="28"/>
          <w:lang w:eastAsia="en-AU"/>
        </w:rPr>
        <w:t>Attempt 3</w:t>
      </w:r>
    </w:p>
    <w:tbl>
      <w:tblPr>
        <w:tblW w:w="10635" w:type="dxa"/>
        <w:tblInd w:w="-6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620"/>
        <w:gridCol w:w="2565"/>
        <w:gridCol w:w="3615"/>
        <w:gridCol w:w="2835"/>
      </w:tblGrid>
      <w:tr w:rsidR="00C86C74" w:rsidRPr="00302C42" w:rsidTr="005C75DE">
        <w:trPr>
          <w:trHeight w:val="528"/>
        </w:trPr>
        <w:tc>
          <w:tcPr>
            <w:tcW w:w="1620" w:type="dxa"/>
            <w:shd w:val="clear" w:color="auto" w:fill="B7B7B7"/>
            <w:tcMar>
              <w:top w:w="100" w:type="dxa"/>
              <w:left w:w="100" w:type="dxa"/>
              <w:bottom w:w="100" w:type="dxa"/>
              <w:right w:w="100" w:type="dxa"/>
            </w:tcMar>
          </w:tcPr>
          <w:p w:rsidR="00C86C74" w:rsidRPr="00302C42" w:rsidRDefault="00C86C74" w:rsidP="006312A8">
            <w:pPr>
              <w:widowControl w:val="0"/>
              <w:rPr>
                <w:rFonts w:ascii="Arial" w:eastAsia="Arial" w:hAnsi="Arial" w:cs="Arial"/>
                <w:b/>
                <w:lang w:eastAsia="en-AU"/>
              </w:rPr>
            </w:pPr>
            <w:r w:rsidRPr="00302C42">
              <w:rPr>
                <w:rFonts w:ascii="Arial" w:eastAsia="Arial" w:hAnsi="Arial" w:cs="Arial"/>
                <w:b/>
                <w:lang w:eastAsia="en-AU"/>
              </w:rPr>
              <w:t>Mass</w:t>
            </w:r>
          </w:p>
        </w:tc>
        <w:tc>
          <w:tcPr>
            <w:tcW w:w="2565" w:type="dxa"/>
            <w:shd w:val="clear" w:color="auto" w:fill="B7B7B7"/>
            <w:tcMar>
              <w:top w:w="100" w:type="dxa"/>
              <w:left w:w="100" w:type="dxa"/>
              <w:bottom w:w="100" w:type="dxa"/>
              <w:right w:w="100" w:type="dxa"/>
            </w:tcMar>
          </w:tcPr>
          <w:p w:rsidR="00C86C74" w:rsidRPr="00302C42" w:rsidRDefault="00C86C74" w:rsidP="006312A8">
            <w:pPr>
              <w:widowControl w:val="0"/>
              <w:rPr>
                <w:rFonts w:ascii="Arial" w:eastAsia="Arial" w:hAnsi="Arial" w:cs="Arial"/>
                <w:b/>
                <w:lang w:eastAsia="en-AU"/>
              </w:rPr>
            </w:pPr>
            <w:r w:rsidRPr="00302C42">
              <w:rPr>
                <w:rFonts w:ascii="Arial" w:eastAsia="Arial" w:hAnsi="Arial" w:cs="Arial"/>
                <w:b/>
                <w:lang w:eastAsia="en-AU"/>
              </w:rPr>
              <w:t>Position (x)</w:t>
            </w:r>
          </w:p>
        </w:tc>
        <w:tc>
          <w:tcPr>
            <w:tcW w:w="3615" w:type="dxa"/>
            <w:shd w:val="clear" w:color="auto" w:fill="B7B7B7"/>
            <w:tcMar>
              <w:top w:w="100" w:type="dxa"/>
              <w:left w:w="100" w:type="dxa"/>
              <w:bottom w:w="100" w:type="dxa"/>
              <w:right w:w="100" w:type="dxa"/>
            </w:tcMar>
          </w:tcPr>
          <w:p w:rsidR="00C86C74" w:rsidRPr="00302C42" w:rsidRDefault="00C86C74" w:rsidP="006312A8">
            <w:pPr>
              <w:widowControl w:val="0"/>
              <w:rPr>
                <w:rFonts w:ascii="Arial" w:eastAsia="Arial" w:hAnsi="Arial" w:cs="Arial"/>
                <w:b/>
                <w:lang w:eastAsia="en-AU"/>
              </w:rPr>
            </w:pPr>
            <w:r w:rsidRPr="00302C42">
              <w:rPr>
                <w:rFonts w:ascii="Arial" w:eastAsia="Arial" w:hAnsi="Arial" w:cs="Arial"/>
                <w:b/>
                <w:lang w:eastAsia="en-AU"/>
              </w:rPr>
              <w:t xml:space="preserve">Displacement (from origin) </w:t>
            </w:r>
          </w:p>
        </w:tc>
        <w:tc>
          <w:tcPr>
            <w:tcW w:w="2835" w:type="dxa"/>
            <w:shd w:val="clear" w:color="auto" w:fill="B7B7B7"/>
            <w:tcMar>
              <w:top w:w="100" w:type="dxa"/>
              <w:left w:w="100" w:type="dxa"/>
              <w:bottom w:w="100" w:type="dxa"/>
              <w:right w:w="100" w:type="dxa"/>
            </w:tcMar>
          </w:tcPr>
          <w:p w:rsidR="00C86C74" w:rsidRPr="00302C42" w:rsidRDefault="00C86C74" w:rsidP="006312A8">
            <w:pPr>
              <w:widowControl w:val="0"/>
              <w:rPr>
                <w:rFonts w:ascii="Arial" w:eastAsia="Arial" w:hAnsi="Arial" w:cs="Arial"/>
                <w:b/>
                <w:lang w:eastAsia="en-AU"/>
              </w:rPr>
            </w:pPr>
            <w:r w:rsidRPr="00302C42">
              <w:rPr>
                <w:rFonts w:ascii="Arial" w:eastAsia="Arial" w:hAnsi="Arial" w:cs="Arial"/>
                <w:b/>
                <w:lang w:eastAsia="en-AU"/>
              </w:rPr>
              <w:t xml:space="preserve">Displacement (from previous position)  </w:t>
            </w:r>
          </w:p>
        </w:tc>
      </w:tr>
      <w:tr w:rsidR="00C86C74" w:rsidRPr="00302C42" w:rsidTr="006312A8">
        <w:tc>
          <w:tcPr>
            <w:tcW w:w="1620"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0g (origin)</w:t>
            </w:r>
          </w:p>
        </w:tc>
        <w:tc>
          <w:tcPr>
            <w:tcW w:w="256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47.1cm (origin)</w:t>
            </w:r>
          </w:p>
        </w:tc>
        <w:tc>
          <w:tcPr>
            <w:tcW w:w="361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0cm</w:t>
            </w:r>
          </w:p>
        </w:tc>
        <w:tc>
          <w:tcPr>
            <w:tcW w:w="283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0cm</w:t>
            </w:r>
          </w:p>
        </w:tc>
      </w:tr>
      <w:tr w:rsidR="00C86C74" w:rsidRPr="00302C42" w:rsidTr="006312A8">
        <w:tc>
          <w:tcPr>
            <w:tcW w:w="1620"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50g</w:t>
            </w:r>
          </w:p>
        </w:tc>
        <w:tc>
          <w:tcPr>
            <w:tcW w:w="256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50.4cm</w:t>
            </w:r>
          </w:p>
        </w:tc>
        <w:tc>
          <w:tcPr>
            <w:tcW w:w="361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3.3cm</w:t>
            </w:r>
          </w:p>
        </w:tc>
        <w:tc>
          <w:tcPr>
            <w:tcW w:w="283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3.3cm</w:t>
            </w:r>
          </w:p>
        </w:tc>
      </w:tr>
      <w:tr w:rsidR="00C86C74" w:rsidRPr="00302C42" w:rsidTr="006312A8">
        <w:tc>
          <w:tcPr>
            <w:tcW w:w="1620"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100g</w:t>
            </w:r>
          </w:p>
        </w:tc>
        <w:tc>
          <w:tcPr>
            <w:tcW w:w="256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53.7cm</w:t>
            </w:r>
          </w:p>
        </w:tc>
        <w:tc>
          <w:tcPr>
            <w:tcW w:w="361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6.6cm</w:t>
            </w:r>
          </w:p>
        </w:tc>
        <w:tc>
          <w:tcPr>
            <w:tcW w:w="283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3.3cm</w:t>
            </w:r>
          </w:p>
        </w:tc>
      </w:tr>
      <w:tr w:rsidR="00C86C74" w:rsidRPr="00302C42" w:rsidTr="006312A8">
        <w:tc>
          <w:tcPr>
            <w:tcW w:w="1620"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150g</w:t>
            </w:r>
          </w:p>
        </w:tc>
        <w:tc>
          <w:tcPr>
            <w:tcW w:w="256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57.1cm</w:t>
            </w:r>
          </w:p>
        </w:tc>
        <w:tc>
          <w:tcPr>
            <w:tcW w:w="361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10cm</w:t>
            </w:r>
          </w:p>
        </w:tc>
        <w:tc>
          <w:tcPr>
            <w:tcW w:w="283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3.4cm</w:t>
            </w:r>
          </w:p>
        </w:tc>
      </w:tr>
      <w:tr w:rsidR="00C86C74" w:rsidRPr="00302C42" w:rsidTr="006312A8">
        <w:tc>
          <w:tcPr>
            <w:tcW w:w="1620"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200g</w:t>
            </w:r>
          </w:p>
        </w:tc>
        <w:tc>
          <w:tcPr>
            <w:tcW w:w="256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60.4cm</w:t>
            </w:r>
          </w:p>
        </w:tc>
        <w:tc>
          <w:tcPr>
            <w:tcW w:w="361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13.3cm</w:t>
            </w:r>
          </w:p>
        </w:tc>
        <w:tc>
          <w:tcPr>
            <w:tcW w:w="283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3.3cm</w:t>
            </w:r>
          </w:p>
        </w:tc>
      </w:tr>
      <w:tr w:rsidR="00C86C74" w:rsidRPr="00302C42" w:rsidTr="006312A8">
        <w:tc>
          <w:tcPr>
            <w:tcW w:w="1620"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250g</w:t>
            </w:r>
          </w:p>
        </w:tc>
        <w:tc>
          <w:tcPr>
            <w:tcW w:w="256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63.6cm</w:t>
            </w:r>
          </w:p>
        </w:tc>
        <w:tc>
          <w:tcPr>
            <w:tcW w:w="361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16.5cm</w:t>
            </w:r>
          </w:p>
        </w:tc>
        <w:tc>
          <w:tcPr>
            <w:tcW w:w="283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3.2cm</w:t>
            </w:r>
          </w:p>
        </w:tc>
      </w:tr>
      <w:tr w:rsidR="00C86C74" w:rsidRPr="00302C42" w:rsidTr="006312A8">
        <w:tc>
          <w:tcPr>
            <w:tcW w:w="1620"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300g</w:t>
            </w:r>
          </w:p>
        </w:tc>
        <w:tc>
          <w:tcPr>
            <w:tcW w:w="256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66.8cm</w:t>
            </w:r>
          </w:p>
        </w:tc>
        <w:tc>
          <w:tcPr>
            <w:tcW w:w="361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19.7cm</w:t>
            </w:r>
          </w:p>
        </w:tc>
        <w:tc>
          <w:tcPr>
            <w:tcW w:w="283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3.2 cm</w:t>
            </w:r>
          </w:p>
        </w:tc>
      </w:tr>
      <w:tr w:rsidR="00C86C74" w:rsidRPr="00302C42" w:rsidTr="006312A8">
        <w:tc>
          <w:tcPr>
            <w:tcW w:w="1620"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lastRenderedPageBreak/>
              <w:t>350g</w:t>
            </w:r>
          </w:p>
        </w:tc>
        <w:tc>
          <w:tcPr>
            <w:tcW w:w="256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70.1cm</w:t>
            </w:r>
          </w:p>
        </w:tc>
        <w:tc>
          <w:tcPr>
            <w:tcW w:w="361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23cm</w:t>
            </w:r>
          </w:p>
        </w:tc>
        <w:tc>
          <w:tcPr>
            <w:tcW w:w="283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3.3cm</w:t>
            </w:r>
          </w:p>
        </w:tc>
      </w:tr>
      <w:tr w:rsidR="00C86C74" w:rsidRPr="00302C42" w:rsidTr="006312A8">
        <w:tc>
          <w:tcPr>
            <w:tcW w:w="1620"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400g</w:t>
            </w:r>
          </w:p>
        </w:tc>
        <w:tc>
          <w:tcPr>
            <w:tcW w:w="256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73.4cm</w:t>
            </w:r>
          </w:p>
        </w:tc>
        <w:tc>
          <w:tcPr>
            <w:tcW w:w="361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26.3cm</w:t>
            </w:r>
          </w:p>
        </w:tc>
        <w:tc>
          <w:tcPr>
            <w:tcW w:w="2835" w:type="dxa"/>
            <w:shd w:val="clear" w:color="auto" w:fill="auto"/>
            <w:tcMar>
              <w:top w:w="100" w:type="dxa"/>
              <w:left w:w="100" w:type="dxa"/>
              <w:bottom w:w="100" w:type="dxa"/>
              <w:right w:w="100" w:type="dxa"/>
            </w:tcMar>
          </w:tcPr>
          <w:p w:rsidR="00C86C74" w:rsidRPr="00302C42" w:rsidRDefault="00C86C74" w:rsidP="006312A8">
            <w:pPr>
              <w:widowControl w:val="0"/>
              <w:rPr>
                <w:rFonts w:ascii="Arial" w:eastAsia="Arial" w:hAnsi="Arial" w:cs="Arial"/>
                <w:lang w:eastAsia="en-AU"/>
              </w:rPr>
            </w:pPr>
            <w:r w:rsidRPr="00302C42">
              <w:rPr>
                <w:rFonts w:ascii="Arial" w:eastAsia="Arial" w:hAnsi="Arial" w:cs="Arial"/>
                <w:lang w:eastAsia="en-AU"/>
              </w:rPr>
              <w:t>3.3cm</w:t>
            </w:r>
          </w:p>
        </w:tc>
      </w:tr>
    </w:tbl>
    <w:p w:rsidR="00C86C74" w:rsidRPr="00302C42" w:rsidRDefault="00C86C74" w:rsidP="00C86C74">
      <w:pPr>
        <w:spacing w:line="276" w:lineRule="auto"/>
        <w:rPr>
          <w:rFonts w:ascii="Arial" w:eastAsia="Arial" w:hAnsi="Arial" w:cs="Arial"/>
          <w:sz w:val="28"/>
          <w:szCs w:val="28"/>
          <w:lang w:eastAsia="en-AU"/>
        </w:rPr>
      </w:pPr>
    </w:p>
    <w:p w:rsidR="00C86C74" w:rsidRDefault="00C86C74" w:rsidP="00C86C74"/>
    <w:p w:rsidR="00C86C74" w:rsidRDefault="00C86C74" w:rsidP="00C86C74">
      <w:pPr>
        <w:rPr>
          <w:rFonts w:eastAsia="Times New Roman"/>
          <w:lang w:eastAsia="en-PH"/>
        </w:rPr>
      </w:pPr>
    </w:p>
    <w:p w:rsidR="00A07DC7" w:rsidRPr="00C86C74" w:rsidRDefault="00A07DC7" w:rsidP="00C86C74">
      <w:pPr>
        <w:rPr>
          <w:rFonts w:eastAsia="Times New Roman"/>
          <w:lang w:eastAsia="en-PH"/>
        </w:rPr>
      </w:pPr>
    </w:p>
    <w:p w:rsidR="00C86C74" w:rsidRPr="00C86C74" w:rsidRDefault="00C86C74" w:rsidP="00C86C74">
      <w:pPr>
        <w:rPr>
          <w:rFonts w:eastAsia="Times New Roman"/>
          <w:lang w:eastAsia="en-PH"/>
        </w:rPr>
      </w:pPr>
    </w:p>
    <w:p w:rsidR="00C86C74" w:rsidRDefault="00A07DC7" w:rsidP="00C86C74">
      <w:pPr>
        <w:rPr>
          <w:rFonts w:eastAsia="Times New Roman"/>
          <w:b/>
          <w:bCs/>
          <w:lang w:eastAsia="en-PH"/>
        </w:rPr>
      </w:pPr>
      <w:r w:rsidRPr="00A07DC7">
        <w:rPr>
          <w:rFonts w:eastAsia="Times New Roman"/>
          <w:b/>
          <w:bCs/>
          <w:lang w:eastAsia="en-PH"/>
        </w:rPr>
        <w:t>Average Extension</w:t>
      </w:r>
    </w:p>
    <w:p w:rsidR="00A07DC7" w:rsidRPr="00A07DC7" w:rsidRDefault="00A07DC7" w:rsidP="00C86C74">
      <w:pPr>
        <w:rPr>
          <w:rFonts w:eastAsia="Times New Roman"/>
          <w:b/>
          <w:bCs/>
          <w:lang w:eastAsia="en-PH"/>
        </w:rPr>
      </w:pPr>
    </w:p>
    <w:tbl>
      <w:tblPr>
        <w:tblStyle w:val="TableGrid"/>
        <w:tblW w:w="0" w:type="auto"/>
        <w:tblLook w:val="04A0"/>
      </w:tblPr>
      <w:tblGrid>
        <w:gridCol w:w="1860"/>
        <w:gridCol w:w="1861"/>
        <w:gridCol w:w="1861"/>
        <w:gridCol w:w="1861"/>
        <w:gridCol w:w="1861"/>
      </w:tblGrid>
      <w:tr w:rsidR="005C75DE" w:rsidTr="005C2A81">
        <w:trPr>
          <w:trHeight w:val="1483"/>
        </w:trPr>
        <w:tc>
          <w:tcPr>
            <w:tcW w:w="1860" w:type="dxa"/>
          </w:tcPr>
          <w:p w:rsidR="005C75DE" w:rsidRPr="004C1571" w:rsidRDefault="005C75DE" w:rsidP="00C86C74">
            <w:pPr>
              <w:rPr>
                <w:rFonts w:eastAsia="Times New Roman"/>
                <w:b/>
                <w:bCs/>
                <w:lang w:eastAsia="en-PH"/>
              </w:rPr>
            </w:pPr>
            <w:r w:rsidRPr="004C1571">
              <w:rPr>
                <w:rFonts w:eastAsia="Times New Roman"/>
                <w:b/>
                <w:bCs/>
                <w:lang w:eastAsia="en-PH"/>
              </w:rPr>
              <w:t>Mass</w:t>
            </w:r>
          </w:p>
        </w:tc>
        <w:tc>
          <w:tcPr>
            <w:tcW w:w="1861" w:type="dxa"/>
          </w:tcPr>
          <w:p w:rsidR="005C75DE" w:rsidRPr="004C1571" w:rsidRDefault="004C1571" w:rsidP="00C86C74">
            <w:pPr>
              <w:rPr>
                <w:rFonts w:eastAsia="Times New Roman"/>
                <w:b/>
                <w:bCs/>
                <w:lang w:eastAsia="en-PH"/>
              </w:rPr>
            </w:pPr>
            <w:r w:rsidRPr="004C1571">
              <w:rPr>
                <w:rFonts w:eastAsia="Times New Roman"/>
                <w:b/>
                <w:bCs/>
                <w:lang w:eastAsia="en-PH"/>
              </w:rPr>
              <w:t>Extension</w:t>
            </w:r>
          </w:p>
          <w:p w:rsidR="004C1571" w:rsidRPr="004C1571" w:rsidRDefault="004C1571" w:rsidP="00C86C74">
            <w:pPr>
              <w:rPr>
                <w:rFonts w:eastAsia="Times New Roman"/>
                <w:b/>
                <w:bCs/>
                <w:lang w:eastAsia="en-PH"/>
              </w:rPr>
            </w:pPr>
          </w:p>
          <w:p w:rsidR="005C75DE" w:rsidRPr="004C1571" w:rsidRDefault="005C75DE" w:rsidP="00C86C74">
            <w:pPr>
              <w:rPr>
                <w:rFonts w:eastAsia="Times New Roman"/>
                <w:b/>
                <w:bCs/>
                <w:lang w:eastAsia="en-PH"/>
              </w:rPr>
            </w:pPr>
            <w:r w:rsidRPr="004C1571">
              <w:rPr>
                <w:rFonts w:eastAsia="Times New Roman"/>
                <w:b/>
                <w:bCs/>
                <w:lang w:eastAsia="en-PH"/>
              </w:rPr>
              <w:t>Trial 1</w:t>
            </w:r>
          </w:p>
        </w:tc>
        <w:tc>
          <w:tcPr>
            <w:tcW w:w="1861" w:type="dxa"/>
          </w:tcPr>
          <w:p w:rsidR="004C1571" w:rsidRPr="004C1571" w:rsidRDefault="004C1571" w:rsidP="004C1571">
            <w:pPr>
              <w:rPr>
                <w:rFonts w:eastAsia="Times New Roman"/>
                <w:b/>
                <w:bCs/>
                <w:lang w:eastAsia="en-PH"/>
              </w:rPr>
            </w:pPr>
            <w:r w:rsidRPr="004C1571">
              <w:rPr>
                <w:rFonts w:eastAsia="Times New Roman"/>
                <w:b/>
                <w:bCs/>
                <w:lang w:eastAsia="en-PH"/>
              </w:rPr>
              <w:t>Extension</w:t>
            </w:r>
          </w:p>
          <w:p w:rsidR="005C75DE" w:rsidRPr="004C1571" w:rsidRDefault="005C75DE" w:rsidP="00C86C74">
            <w:pPr>
              <w:rPr>
                <w:rFonts w:eastAsia="Times New Roman"/>
                <w:b/>
                <w:bCs/>
                <w:lang w:eastAsia="en-PH"/>
              </w:rPr>
            </w:pPr>
          </w:p>
          <w:p w:rsidR="005C75DE" w:rsidRPr="004C1571" w:rsidRDefault="005C75DE" w:rsidP="00C86C74">
            <w:pPr>
              <w:rPr>
                <w:rFonts w:eastAsia="Times New Roman"/>
                <w:b/>
                <w:bCs/>
                <w:lang w:eastAsia="en-PH"/>
              </w:rPr>
            </w:pPr>
            <w:r w:rsidRPr="004C1571">
              <w:rPr>
                <w:rFonts w:eastAsia="Times New Roman"/>
                <w:b/>
                <w:bCs/>
                <w:lang w:eastAsia="en-PH"/>
              </w:rPr>
              <w:t>Trial 2</w:t>
            </w:r>
          </w:p>
        </w:tc>
        <w:tc>
          <w:tcPr>
            <w:tcW w:w="1861" w:type="dxa"/>
          </w:tcPr>
          <w:p w:rsidR="004C1571" w:rsidRPr="004C1571" w:rsidRDefault="004C1571" w:rsidP="004C1571">
            <w:pPr>
              <w:rPr>
                <w:rFonts w:eastAsia="Times New Roman"/>
                <w:b/>
                <w:bCs/>
                <w:lang w:eastAsia="en-PH"/>
              </w:rPr>
            </w:pPr>
            <w:r w:rsidRPr="004C1571">
              <w:rPr>
                <w:rFonts w:eastAsia="Times New Roman"/>
                <w:b/>
                <w:bCs/>
                <w:lang w:eastAsia="en-PH"/>
              </w:rPr>
              <w:t>Extension</w:t>
            </w:r>
          </w:p>
          <w:p w:rsidR="005C75DE" w:rsidRPr="004C1571" w:rsidRDefault="005C75DE" w:rsidP="00C86C74">
            <w:pPr>
              <w:rPr>
                <w:rFonts w:eastAsia="Times New Roman"/>
                <w:b/>
                <w:bCs/>
                <w:lang w:eastAsia="en-PH"/>
              </w:rPr>
            </w:pPr>
          </w:p>
          <w:p w:rsidR="005C75DE" w:rsidRPr="004C1571" w:rsidRDefault="005C75DE" w:rsidP="00C86C74">
            <w:pPr>
              <w:rPr>
                <w:rFonts w:eastAsia="Times New Roman"/>
                <w:b/>
                <w:bCs/>
                <w:lang w:eastAsia="en-PH"/>
              </w:rPr>
            </w:pPr>
            <w:r w:rsidRPr="004C1571">
              <w:rPr>
                <w:rFonts w:eastAsia="Times New Roman"/>
                <w:b/>
                <w:bCs/>
                <w:lang w:eastAsia="en-PH"/>
              </w:rPr>
              <w:t>Trial 3</w:t>
            </w:r>
          </w:p>
        </w:tc>
        <w:tc>
          <w:tcPr>
            <w:tcW w:w="1861" w:type="dxa"/>
          </w:tcPr>
          <w:p w:rsidR="004C1571" w:rsidRPr="004C1571" w:rsidRDefault="004C1571" w:rsidP="004C1571">
            <w:pPr>
              <w:rPr>
                <w:rFonts w:eastAsia="Times New Roman"/>
                <w:b/>
                <w:bCs/>
                <w:lang w:eastAsia="en-PH"/>
              </w:rPr>
            </w:pPr>
            <w:r w:rsidRPr="004C1571">
              <w:rPr>
                <w:rFonts w:eastAsia="Times New Roman"/>
                <w:b/>
                <w:bCs/>
                <w:lang w:eastAsia="en-PH"/>
              </w:rPr>
              <w:t>Extension</w:t>
            </w:r>
          </w:p>
          <w:p w:rsidR="005C75DE" w:rsidRPr="004C1571" w:rsidRDefault="005C75DE" w:rsidP="00C86C74">
            <w:pPr>
              <w:rPr>
                <w:rFonts w:eastAsia="Times New Roman"/>
                <w:b/>
                <w:bCs/>
                <w:lang w:eastAsia="en-PH"/>
              </w:rPr>
            </w:pPr>
          </w:p>
          <w:p w:rsidR="005C75DE" w:rsidRPr="004C1571" w:rsidRDefault="005C75DE" w:rsidP="00C86C74">
            <w:pPr>
              <w:rPr>
                <w:rFonts w:eastAsia="Times New Roman"/>
                <w:b/>
                <w:bCs/>
                <w:lang w:eastAsia="en-PH"/>
              </w:rPr>
            </w:pPr>
            <w:r w:rsidRPr="004C1571">
              <w:rPr>
                <w:rFonts w:eastAsia="Times New Roman"/>
                <w:b/>
                <w:bCs/>
                <w:lang w:eastAsia="en-PH"/>
              </w:rPr>
              <w:t>Average(cm)</w:t>
            </w:r>
          </w:p>
        </w:tc>
      </w:tr>
      <w:tr w:rsidR="005C75DE" w:rsidTr="005C2A81">
        <w:trPr>
          <w:trHeight w:val="500"/>
        </w:trPr>
        <w:tc>
          <w:tcPr>
            <w:tcW w:w="1860" w:type="dxa"/>
          </w:tcPr>
          <w:p w:rsidR="005C75DE" w:rsidRDefault="005C75DE" w:rsidP="005C75DE">
            <w:pPr>
              <w:rPr>
                <w:rFonts w:eastAsia="Times New Roman"/>
                <w:lang w:eastAsia="en-PH"/>
              </w:rPr>
            </w:pPr>
            <w:r w:rsidRPr="00302C42">
              <w:rPr>
                <w:rFonts w:ascii="Arial" w:eastAsia="Arial" w:hAnsi="Arial" w:cs="Arial"/>
                <w:lang w:eastAsia="en-AU"/>
              </w:rPr>
              <w:t>0g (origin)</w:t>
            </w:r>
          </w:p>
        </w:tc>
        <w:tc>
          <w:tcPr>
            <w:tcW w:w="1861" w:type="dxa"/>
          </w:tcPr>
          <w:p w:rsidR="005C75DE" w:rsidRDefault="005C75DE" w:rsidP="005C75DE">
            <w:pPr>
              <w:rPr>
                <w:rFonts w:eastAsia="Times New Roman"/>
                <w:lang w:eastAsia="en-PH"/>
              </w:rPr>
            </w:pPr>
            <w:r w:rsidRPr="00302C42">
              <w:rPr>
                <w:rFonts w:ascii="Arial" w:eastAsia="Arial" w:hAnsi="Arial" w:cs="Arial"/>
                <w:lang w:eastAsia="en-AU"/>
              </w:rPr>
              <w:t>0cm</w:t>
            </w:r>
          </w:p>
        </w:tc>
        <w:tc>
          <w:tcPr>
            <w:tcW w:w="1861" w:type="dxa"/>
          </w:tcPr>
          <w:p w:rsidR="005C75DE" w:rsidRDefault="005C75DE" w:rsidP="005C75DE">
            <w:pPr>
              <w:rPr>
                <w:rFonts w:eastAsia="Times New Roman"/>
                <w:lang w:eastAsia="en-PH"/>
              </w:rPr>
            </w:pPr>
            <w:r w:rsidRPr="00302C42">
              <w:rPr>
                <w:rFonts w:ascii="Arial" w:eastAsia="Arial" w:hAnsi="Arial" w:cs="Arial"/>
                <w:lang w:eastAsia="en-AU"/>
              </w:rPr>
              <w:t>0cm</w:t>
            </w:r>
          </w:p>
        </w:tc>
        <w:tc>
          <w:tcPr>
            <w:tcW w:w="1861" w:type="dxa"/>
          </w:tcPr>
          <w:p w:rsidR="005C75DE" w:rsidRDefault="005C75DE" w:rsidP="005C75DE">
            <w:pPr>
              <w:rPr>
                <w:rFonts w:eastAsia="Times New Roman"/>
                <w:lang w:eastAsia="en-PH"/>
              </w:rPr>
            </w:pPr>
            <w:r w:rsidRPr="00302C42">
              <w:rPr>
                <w:rFonts w:ascii="Arial" w:eastAsia="Arial" w:hAnsi="Arial" w:cs="Arial"/>
                <w:lang w:eastAsia="en-AU"/>
              </w:rPr>
              <w:t>0cm</w:t>
            </w:r>
          </w:p>
        </w:tc>
        <w:tc>
          <w:tcPr>
            <w:tcW w:w="1861" w:type="dxa"/>
          </w:tcPr>
          <w:p w:rsidR="005C75DE" w:rsidRDefault="00822B67" w:rsidP="005C75DE">
            <w:pPr>
              <w:rPr>
                <w:rFonts w:eastAsia="Times New Roman"/>
                <w:lang w:eastAsia="en-PH"/>
              </w:rPr>
            </w:pPr>
            <w:r>
              <w:rPr>
                <w:rFonts w:eastAsia="Times New Roman"/>
                <w:lang w:eastAsia="en-PH"/>
              </w:rPr>
              <w:t>0</w:t>
            </w:r>
          </w:p>
        </w:tc>
      </w:tr>
      <w:tr w:rsidR="005C75DE" w:rsidTr="005C2A81">
        <w:trPr>
          <w:trHeight w:val="500"/>
        </w:trPr>
        <w:tc>
          <w:tcPr>
            <w:tcW w:w="1860" w:type="dxa"/>
          </w:tcPr>
          <w:p w:rsidR="005C75DE" w:rsidRDefault="005C75DE" w:rsidP="005C75DE">
            <w:pPr>
              <w:rPr>
                <w:rFonts w:eastAsia="Times New Roman"/>
                <w:lang w:eastAsia="en-PH"/>
              </w:rPr>
            </w:pPr>
            <w:r w:rsidRPr="00302C42">
              <w:rPr>
                <w:rFonts w:ascii="Arial" w:eastAsia="Arial" w:hAnsi="Arial" w:cs="Arial"/>
                <w:lang w:eastAsia="en-AU"/>
              </w:rPr>
              <w:t>50g</w:t>
            </w:r>
          </w:p>
        </w:tc>
        <w:tc>
          <w:tcPr>
            <w:tcW w:w="1861" w:type="dxa"/>
          </w:tcPr>
          <w:p w:rsidR="005C75DE" w:rsidRDefault="005C75DE" w:rsidP="005C75DE">
            <w:pPr>
              <w:rPr>
                <w:rFonts w:eastAsia="Times New Roman"/>
                <w:lang w:eastAsia="en-PH"/>
              </w:rPr>
            </w:pPr>
            <w:r w:rsidRPr="00302C42">
              <w:rPr>
                <w:rFonts w:ascii="Arial" w:eastAsia="Arial" w:hAnsi="Arial" w:cs="Arial"/>
                <w:lang w:eastAsia="en-AU"/>
              </w:rPr>
              <w:t>3.3cm</w:t>
            </w:r>
          </w:p>
        </w:tc>
        <w:tc>
          <w:tcPr>
            <w:tcW w:w="1861" w:type="dxa"/>
          </w:tcPr>
          <w:p w:rsidR="005C75DE" w:rsidRDefault="005C75DE" w:rsidP="005C75DE">
            <w:pPr>
              <w:rPr>
                <w:rFonts w:eastAsia="Times New Roman"/>
                <w:lang w:eastAsia="en-PH"/>
              </w:rPr>
            </w:pPr>
            <w:r w:rsidRPr="00302C42">
              <w:rPr>
                <w:rFonts w:ascii="Arial" w:eastAsia="Arial" w:hAnsi="Arial" w:cs="Arial"/>
                <w:lang w:eastAsia="en-AU"/>
              </w:rPr>
              <w:t>3.4cm</w:t>
            </w:r>
          </w:p>
        </w:tc>
        <w:tc>
          <w:tcPr>
            <w:tcW w:w="1861" w:type="dxa"/>
          </w:tcPr>
          <w:p w:rsidR="005C75DE" w:rsidRDefault="005C75DE" w:rsidP="005C75DE">
            <w:pPr>
              <w:rPr>
                <w:rFonts w:eastAsia="Times New Roman"/>
                <w:lang w:eastAsia="en-PH"/>
              </w:rPr>
            </w:pPr>
            <w:r w:rsidRPr="00302C42">
              <w:rPr>
                <w:rFonts w:ascii="Arial" w:eastAsia="Arial" w:hAnsi="Arial" w:cs="Arial"/>
                <w:lang w:eastAsia="en-AU"/>
              </w:rPr>
              <w:t>3.3cm</w:t>
            </w:r>
          </w:p>
        </w:tc>
        <w:tc>
          <w:tcPr>
            <w:tcW w:w="1861" w:type="dxa"/>
          </w:tcPr>
          <w:p w:rsidR="005C75DE" w:rsidRDefault="005C75DE" w:rsidP="005C75DE">
            <w:pPr>
              <w:rPr>
                <w:rFonts w:eastAsia="Times New Roman"/>
                <w:lang w:eastAsia="en-PH"/>
              </w:rPr>
            </w:pPr>
            <w:r>
              <w:rPr>
                <w:rFonts w:eastAsia="Times New Roman"/>
                <w:lang w:eastAsia="en-PH"/>
              </w:rPr>
              <w:t>3.33</w:t>
            </w:r>
          </w:p>
        </w:tc>
      </w:tr>
      <w:tr w:rsidR="005C75DE" w:rsidTr="005C2A81">
        <w:trPr>
          <w:trHeight w:val="500"/>
        </w:trPr>
        <w:tc>
          <w:tcPr>
            <w:tcW w:w="1860" w:type="dxa"/>
          </w:tcPr>
          <w:p w:rsidR="005C75DE" w:rsidRDefault="005C75DE" w:rsidP="005C75DE">
            <w:pPr>
              <w:rPr>
                <w:rFonts w:eastAsia="Times New Roman"/>
                <w:lang w:eastAsia="en-PH"/>
              </w:rPr>
            </w:pPr>
            <w:r w:rsidRPr="00302C42">
              <w:rPr>
                <w:rFonts w:ascii="Arial" w:eastAsia="Arial" w:hAnsi="Arial" w:cs="Arial"/>
                <w:lang w:eastAsia="en-AU"/>
              </w:rPr>
              <w:t>100g</w:t>
            </w:r>
          </w:p>
        </w:tc>
        <w:tc>
          <w:tcPr>
            <w:tcW w:w="1861" w:type="dxa"/>
          </w:tcPr>
          <w:p w:rsidR="005C75DE" w:rsidRDefault="005C75DE" w:rsidP="005C75DE">
            <w:pPr>
              <w:rPr>
                <w:rFonts w:eastAsia="Times New Roman"/>
                <w:lang w:eastAsia="en-PH"/>
              </w:rPr>
            </w:pPr>
            <w:r w:rsidRPr="00302C42">
              <w:rPr>
                <w:rFonts w:ascii="Arial" w:eastAsia="Arial" w:hAnsi="Arial" w:cs="Arial"/>
                <w:lang w:eastAsia="en-AU"/>
              </w:rPr>
              <w:t>6.6cm</w:t>
            </w:r>
          </w:p>
        </w:tc>
        <w:tc>
          <w:tcPr>
            <w:tcW w:w="1861" w:type="dxa"/>
          </w:tcPr>
          <w:p w:rsidR="005C75DE" w:rsidRDefault="005C75DE" w:rsidP="005C75DE">
            <w:pPr>
              <w:rPr>
                <w:rFonts w:eastAsia="Times New Roman"/>
                <w:lang w:eastAsia="en-PH"/>
              </w:rPr>
            </w:pPr>
            <w:r w:rsidRPr="00302C42">
              <w:rPr>
                <w:rFonts w:ascii="Arial" w:eastAsia="Arial" w:hAnsi="Arial" w:cs="Arial"/>
                <w:lang w:eastAsia="en-AU"/>
              </w:rPr>
              <w:t>6.6cm</w:t>
            </w:r>
          </w:p>
        </w:tc>
        <w:tc>
          <w:tcPr>
            <w:tcW w:w="1861" w:type="dxa"/>
          </w:tcPr>
          <w:p w:rsidR="005C75DE" w:rsidRDefault="005C75DE" w:rsidP="005C75DE">
            <w:pPr>
              <w:rPr>
                <w:rFonts w:eastAsia="Times New Roman"/>
                <w:lang w:eastAsia="en-PH"/>
              </w:rPr>
            </w:pPr>
            <w:r w:rsidRPr="00302C42">
              <w:rPr>
                <w:rFonts w:ascii="Arial" w:eastAsia="Arial" w:hAnsi="Arial" w:cs="Arial"/>
                <w:lang w:eastAsia="en-AU"/>
              </w:rPr>
              <w:t>6.6cm</w:t>
            </w:r>
          </w:p>
        </w:tc>
        <w:tc>
          <w:tcPr>
            <w:tcW w:w="1861" w:type="dxa"/>
          </w:tcPr>
          <w:p w:rsidR="005C75DE" w:rsidRDefault="005C75DE" w:rsidP="005C75DE">
            <w:pPr>
              <w:rPr>
                <w:rFonts w:eastAsia="Times New Roman"/>
                <w:lang w:eastAsia="en-PH"/>
              </w:rPr>
            </w:pPr>
            <w:r>
              <w:rPr>
                <w:rFonts w:eastAsia="Times New Roman"/>
                <w:lang w:eastAsia="en-PH"/>
              </w:rPr>
              <w:t>6.60</w:t>
            </w:r>
          </w:p>
        </w:tc>
      </w:tr>
      <w:tr w:rsidR="005C75DE" w:rsidTr="005C2A81">
        <w:trPr>
          <w:trHeight w:val="500"/>
        </w:trPr>
        <w:tc>
          <w:tcPr>
            <w:tcW w:w="1860" w:type="dxa"/>
          </w:tcPr>
          <w:p w:rsidR="005C75DE" w:rsidRDefault="005C75DE" w:rsidP="005C75DE">
            <w:pPr>
              <w:rPr>
                <w:rFonts w:eastAsia="Times New Roman"/>
                <w:lang w:eastAsia="en-PH"/>
              </w:rPr>
            </w:pPr>
            <w:r w:rsidRPr="00302C42">
              <w:rPr>
                <w:rFonts w:ascii="Arial" w:eastAsia="Arial" w:hAnsi="Arial" w:cs="Arial"/>
                <w:lang w:eastAsia="en-AU"/>
              </w:rPr>
              <w:t>150g</w:t>
            </w:r>
          </w:p>
        </w:tc>
        <w:tc>
          <w:tcPr>
            <w:tcW w:w="1861" w:type="dxa"/>
          </w:tcPr>
          <w:p w:rsidR="005C75DE" w:rsidRDefault="005C75DE" w:rsidP="005C75DE">
            <w:pPr>
              <w:rPr>
                <w:rFonts w:eastAsia="Times New Roman"/>
                <w:lang w:eastAsia="en-PH"/>
              </w:rPr>
            </w:pPr>
            <w:r w:rsidRPr="00302C42">
              <w:rPr>
                <w:rFonts w:ascii="Arial" w:eastAsia="Arial" w:hAnsi="Arial" w:cs="Arial"/>
                <w:lang w:eastAsia="en-AU"/>
              </w:rPr>
              <w:t>9.9cm</w:t>
            </w:r>
          </w:p>
        </w:tc>
        <w:tc>
          <w:tcPr>
            <w:tcW w:w="1861" w:type="dxa"/>
          </w:tcPr>
          <w:p w:rsidR="005C75DE" w:rsidRDefault="005C75DE" w:rsidP="005C75DE">
            <w:pPr>
              <w:rPr>
                <w:rFonts w:eastAsia="Times New Roman"/>
                <w:lang w:eastAsia="en-PH"/>
              </w:rPr>
            </w:pPr>
            <w:r w:rsidRPr="00302C42">
              <w:rPr>
                <w:rFonts w:ascii="Arial" w:eastAsia="Arial" w:hAnsi="Arial" w:cs="Arial"/>
                <w:lang w:eastAsia="en-AU"/>
              </w:rPr>
              <w:t>9.9cm</w:t>
            </w:r>
          </w:p>
        </w:tc>
        <w:tc>
          <w:tcPr>
            <w:tcW w:w="1861" w:type="dxa"/>
          </w:tcPr>
          <w:p w:rsidR="005C75DE" w:rsidRDefault="005C75DE" w:rsidP="005C75DE">
            <w:pPr>
              <w:rPr>
                <w:rFonts w:eastAsia="Times New Roman"/>
                <w:lang w:eastAsia="en-PH"/>
              </w:rPr>
            </w:pPr>
            <w:r w:rsidRPr="00302C42">
              <w:rPr>
                <w:rFonts w:ascii="Arial" w:eastAsia="Arial" w:hAnsi="Arial" w:cs="Arial"/>
                <w:lang w:eastAsia="en-AU"/>
              </w:rPr>
              <w:t>10cm</w:t>
            </w:r>
          </w:p>
        </w:tc>
        <w:tc>
          <w:tcPr>
            <w:tcW w:w="1861" w:type="dxa"/>
          </w:tcPr>
          <w:p w:rsidR="005C75DE" w:rsidRDefault="005C75DE" w:rsidP="005C75DE">
            <w:pPr>
              <w:rPr>
                <w:rFonts w:eastAsia="Times New Roman"/>
                <w:lang w:eastAsia="en-PH"/>
              </w:rPr>
            </w:pPr>
            <w:r>
              <w:rPr>
                <w:rFonts w:eastAsia="Times New Roman"/>
                <w:lang w:eastAsia="en-PH"/>
              </w:rPr>
              <w:t>9.93</w:t>
            </w:r>
          </w:p>
        </w:tc>
      </w:tr>
      <w:tr w:rsidR="005C75DE" w:rsidTr="005C2A81">
        <w:trPr>
          <w:trHeight w:val="500"/>
        </w:trPr>
        <w:tc>
          <w:tcPr>
            <w:tcW w:w="1860" w:type="dxa"/>
          </w:tcPr>
          <w:p w:rsidR="005C75DE" w:rsidRDefault="005C75DE" w:rsidP="005C75DE">
            <w:pPr>
              <w:rPr>
                <w:rFonts w:eastAsia="Times New Roman"/>
                <w:lang w:eastAsia="en-PH"/>
              </w:rPr>
            </w:pPr>
            <w:r w:rsidRPr="00302C42">
              <w:rPr>
                <w:rFonts w:ascii="Arial" w:eastAsia="Arial" w:hAnsi="Arial" w:cs="Arial"/>
                <w:lang w:eastAsia="en-AU"/>
              </w:rPr>
              <w:t>200g</w:t>
            </w:r>
          </w:p>
        </w:tc>
        <w:tc>
          <w:tcPr>
            <w:tcW w:w="1861" w:type="dxa"/>
          </w:tcPr>
          <w:p w:rsidR="005C75DE" w:rsidRDefault="005C75DE" w:rsidP="005C75DE">
            <w:pPr>
              <w:rPr>
                <w:rFonts w:eastAsia="Times New Roman"/>
                <w:lang w:eastAsia="en-PH"/>
              </w:rPr>
            </w:pPr>
            <w:r w:rsidRPr="00302C42">
              <w:rPr>
                <w:rFonts w:ascii="Arial" w:eastAsia="Arial" w:hAnsi="Arial" w:cs="Arial"/>
                <w:lang w:eastAsia="en-AU"/>
              </w:rPr>
              <w:t>13.3cm</w:t>
            </w:r>
          </w:p>
        </w:tc>
        <w:tc>
          <w:tcPr>
            <w:tcW w:w="1861" w:type="dxa"/>
          </w:tcPr>
          <w:p w:rsidR="005C75DE" w:rsidRDefault="005C75DE" w:rsidP="005C75DE">
            <w:pPr>
              <w:rPr>
                <w:rFonts w:eastAsia="Times New Roman"/>
                <w:lang w:eastAsia="en-PH"/>
              </w:rPr>
            </w:pPr>
            <w:r w:rsidRPr="00302C42">
              <w:rPr>
                <w:rFonts w:ascii="Arial" w:eastAsia="Arial" w:hAnsi="Arial" w:cs="Arial"/>
                <w:lang w:eastAsia="en-AU"/>
              </w:rPr>
              <w:t>13.3cm</w:t>
            </w:r>
          </w:p>
        </w:tc>
        <w:tc>
          <w:tcPr>
            <w:tcW w:w="1861" w:type="dxa"/>
          </w:tcPr>
          <w:p w:rsidR="005C75DE" w:rsidRDefault="005C75DE" w:rsidP="005C75DE">
            <w:pPr>
              <w:rPr>
                <w:rFonts w:eastAsia="Times New Roman"/>
                <w:lang w:eastAsia="en-PH"/>
              </w:rPr>
            </w:pPr>
            <w:r w:rsidRPr="00302C42">
              <w:rPr>
                <w:rFonts w:ascii="Arial" w:eastAsia="Arial" w:hAnsi="Arial" w:cs="Arial"/>
                <w:lang w:eastAsia="en-AU"/>
              </w:rPr>
              <w:t>13.3cm</w:t>
            </w:r>
          </w:p>
        </w:tc>
        <w:tc>
          <w:tcPr>
            <w:tcW w:w="1861" w:type="dxa"/>
          </w:tcPr>
          <w:p w:rsidR="005C75DE" w:rsidRDefault="005C75DE" w:rsidP="005C75DE">
            <w:pPr>
              <w:rPr>
                <w:rFonts w:eastAsia="Times New Roman"/>
                <w:lang w:eastAsia="en-PH"/>
              </w:rPr>
            </w:pPr>
            <w:r>
              <w:rPr>
                <w:rFonts w:eastAsia="Times New Roman"/>
                <w:lang w:eastAsia="en-PH"/>
              </w:rPr>
              <w:t>13.30</w:t>
            </w:r>
          </w:p>
        </w:tc>
      </w:tr>
      <w:tr w:rsidR="005C75DE" w:rsidTr="005C2A81">
        <w:trPr>
          <w:trHeight w:val="500"/>
        </w:trPr>
        <w:tc>
          <w:tcPr>
            <w:tcW w:w="1860" w:type="dxa"/>
          </w:tcPr>
          <w:p w:rsidR="005C75DE" w:rsidRDefault="005C75DE" w:rsidP="005C75DE">
            <w:pPr>
              <w:rPr>
                <w:rFonts w:eastAsia="Times New Roman"/>
                <w:lang w:eastAsia="en-PH"/>
              </w:rPr>
            </w:pPr>
            <w:r w:rsidRPr="00302C42">
              <w:rPr>
                <w:rFonts w:ascii="Arial" w:eastAsia="Arial" w:hAnsi="Arial" w:cs="Arial"/>
                <w:lang w:eastAsia="en-AU"/>
              </w:rPr>
              <w:t>250g</w:t>
            </w:r>
          </w:p>
        </w:tc>
        <w:tc>
          <w:tcPr>
            <w:tcW w:w="1861" w:type="dxa"/>
          </w:tcPr>
          <w:p w:rsidR="005C75DE" w:rsidRDefault="005C75DE" w:rsidP="005C75DE">
            <w:pPr>
              <w:rPr>
                <w:rFonts w:eastAsia="Times New Roman"/>
                <w:lang w:eastAsia="en-PH"/>
              </w:rPr>
            </w:pPr>
            <w:r w:rsidRPr="00302C42">
              <w:rPr>
                <w:rFonts w:ascii="Arial" w:eastAsia="Arial" w:hAnsi="Arial" w:cs="Arial"/>
                <w:lang w:eastAsia="en-AU"/>
              </w:rPr>
              <w:t>16.4cm</w:t>
            </w:r>
          </w:p>
        </w:tc>
        <w:tc>
          <w:tcPr>
            <w:tcW w:w="1861" w:type="dxa"/>
          </w:tcPr>
          <w:p w:rsidR="005C75DE" w:rsidRDefault="005C75DE" w:rsidP="005C75DE">
            <w:pPr>
              <w:rPr>
                <w:rFonts w:eastAsia="Times New Roman"/>
                <w:lang w:eastAsia="en-PH"/>
              </w:rPr>
            </w:pPr>
            <w:r w:rsidRPr="00302C42">
              <w:rPr>
                <w:rFonts w:ascii="Arial" w:eastAsia="Arial" w:hAnsi="Arial" w:cs="Arial"/>
                <w:lang w:eastAsia="en-AU"/>
              </w:rPr>
              <w:t>16.4cm</w:t>
            </w:r>
          </w:p>
        </w:tc>
        <w:tc>
          <w:tcPr>
            <w:tcW w:w="1861" w:type="dxa"/>
          </w:tcPr>
          <w:p w:rsidR="005C75DE" w:rsidRDefault="005C75DE" w:rsidP="005C75DE">
            <w:pPr>
              <w:rPr>
                <w:rFonts w:eastAsia="Times New Roman"/>
                <w:lang w:eastAsia="en-PH"/>
              </w:rPr>
            </w:pPr>
            <w:r w:rsidRPr="00302C42">
              <w:rPr>
                <w:rFonts w:ascii="Arial" w:eastAsia="Arial" w:hAnsi="Arial" w:cs="Arial"/>
                <w:lang w:eastAsia="en-AU"/>
              </w:rPr>
              <w:t>16.5cm</w:t>
            </w:r>
          </w:p>
        </w:tc>
        <w:tc>
          <w:tcPr>
            <w:tcW w:w="1861" w:type="dxa"/>
          </w:tcPr>
          <w:p w:rsidR="005C75DE" w:rsidRDefault="005C75DE" w:rsidP="005C75DE">
            <w:pPr>
              <w:rPr>
                <w:rFonts w:eastAsia="Times New Roman"/>
                <w:lang w:eastAsia="en-PH"/>
              </w:rPr>
            </w:pPr>
            <w:r>
              <w:rPr>
                <w:rFonts w:eastAsia="Times New Roman"/>
                <w:lang w:eastAsia="en-PH"/>
              </w:rPr>
              <w:t>16.16</w:t>
            </w:r>
          </w:p>
        </w:tc>
      </w:tr>
      <w:tr w:rsidR="005C75DE" w:rsidTr="005C2A81">
        <w:trPr>
          <w:trHeight w:val="500"/>
        </w:trPr>
        <w:tc>
          <w:tcPr>
            <w:tcW w:w="1860" w:type="dxa"/>
          </w:tcPr>
          <w:p w:rsidR="005C75DE" w:rsidRDefault="005C75DE" w:rsidP="005C75DE">
            <w:pPr>
              <w:rPr>
                <w:rFonts w:eastAsia="Times New Roman"/>
                <w:lang w:eastAsia="en-PH"/>
              </w:rPr>
            </w:pPr>
            <w:r w:rsidRPr="00302C42">
              <w:rPr>
                <w:rFonts w:ascii="Arial" w:eastAsia="Arial" w:hAnsi="Arial" w:cs="Arial"/>
                <w:lang w:eastAsia="en-AU"/>
              </w:rPr>
              <w:t>300g</w:t>
            </w:r>
          </w:p>
        </w:tc>
        <w:tc>
          <w:tcPr>
            <w:tcW w:w="1861" w:type="dxa"/>
          </w:tcPr>
          <w:p w:rsidR="005C75DE" w:rsidRDefault="005C75DE" w:rsidP="005C75DE">
            <w:pPr>
              <w:rPr>
                <w:rFonts w:eastAsia="Times New Roman"/>
                <w:lang w:eastAsia="en-PH"/>
              </w:rPr>
            </w:pPr>
            <w:r w:rsidRPr="00302C42">
              <w:rPr>
                <w:rFonts w:ascii="Arial" w:eastAsia="Arial" w:hAnsi="Arial" w:cs="Arial"/>
                <w:lang w:eastAsia="en-AU"/>
              </w:rPr>
              <w:t>19.5cm</w:t>
            </w:r>
          </w:p>
        </w:tc>
        <w:tc>
          <w:tcPr>
            <w:tcW w:w="1861" w:type="dxa"/>
          </w:tcPr>
          <w:p w:rsidR="005C75DE" w:rsidRDefault="005C75DE" w:rsidP="005C75DE">
            <w:pPr>
              <w:rPr>
                <w:rFonts w:eastAsia="Times New Roman"/>
                <w:lang w:eastAsia="en-PH"/>
              </w:rPr>
            </w:pPr>
            <w:r w:rsidRPr="00302C42">
              <w:rPr>
                <w:rFonts w:ascii="Arial" w:eastAsia="Arial" w:hAnsi="Arial" w:cs="Arial"/>
                <w:lang w:eastAsia="en-AU"/>
              </w:rPr>
              <w:t>19.7cm</w:t>
            </w:r>
          </w:p>
        </w:tc>
        <w:tc>
          <w:tcPr>
            <w:tcW w:w="1861" w:type="dxa"/>
          </w:tcPr>
          <w:p w:rsidR="005C75DE" w:rsidRDefault="005C75DE" w:rsidP="005C75DE">
            <w:pPr>
              <w:rPr>
                <w:rFonts w:eastAsia="Times New Roman"/>
                <w:lang w:eastAsia="en-PH"/>
              </w:rPr>
            </w:pPr>
            <w:r w:rsidRPr="00302C42">
              <w:rPr>
                <w:rFonts w:ascii="Arial" w:eastAsia="Arial" w:hAnsi="Arial" w:cs="Arial"/>
                <w:lang w:eastAsia="en-AU"/>
              </w:rPr>
              <w:t>19.7cm</w:t>
            </w:r>
          </w:p>
        </w:tc>
        <w:tc>
          <w:tcPr>
            <w:tcW w:w="1861" w:type="dxa"/>
          </w:tcPr>
          <w:p w:rsidR="005C75DE" w:rsidRDefault="005C75DE" w:rsidP="005C75DE">
            <w:pPr>
              <w:rPr>
                <w:rFonts w:eastAsia="Times New Roman"/>
                <w:lang w:eastAsia="en-PH"/>
              </w:rPr>
            </w:pPr>
            <w:r>
              <w:rPr>
                <w:rFonts w:eastAsia="Times New Roman"/>
                <w:lang w:eastAsia="en-PH"/>
              </w:rPr>
              <w:t>19.16</w:t>
            </w:r>
          </w:p>
        </w:tc>
      </w:tr>
      <w:tr w:rsidR="005C75DE" w:rsidTr="005C2A81">
        <w:trPr>
          <w:trHeight w:val="500"/>
        </w:trPr>
        <w:tc>
          <w:tcPr>
            <w:tcW w:w="1860" w:type="dxa"/>
          </w:tcPr>
          <w:p w:rsidR="005C75DE" w:rsidRDefault="005C75DE" w:rsidP="005C75DE">
            <w:pPr>
              <w:rPr>
                <w:rFonts w:eastAsia="Times New Roman"/>
                <w:lang w:eastAsia="en-PH"/>
              </w:rPr>
            </w:pPr>
            <w:r w:rsidRPr="00302C42">
              <w:rPr>
                <w:rFonts w:ascii="Arial" w:eastAsia="Arial" w:hAnsi="Arial" w:cs="Arial"/>
                <w:lang w:eastAsia="en-AU"/>
              </w:rPr>
              <w:t>350g</w:t>
            </w:r>
          </w:p>
        </w:tc>
        <w:tc>
          <w:tcPr>
            <w:tcW w:w="1861" w:type="dxa"/>
          </w:tcPr>
          <w:p w:rsidR="005C75DE" w:rsidRDefault="005C75DE" w:rsidP="005C75DE">
            <w:pPr>
              <w:rPr>
                <w:rFonts w:eastAsia="Times New Roman"/>
                <w:lang w:eastAsia="en-PH"/>
              </w:rPr>
            </w:pPr>
            <w:r w:rsidRPr="00302C42">
              <w:rPr>
                <w:rFonts w:ascii="Arial" w:eastAsia="Arial" w:hAnsi="Arial" w:cs="Arial"/>
                <w:lang w:eastAsia="en-AU"/>
              </w:rPr>
              <w:t>23cm</w:t>
            </w:r>
          </w:p>
        </w:tc>
        <w:tc>
          <w:tcPr>
            <w:tcW w:w="1861" w:type="dxa"/>
          </w:tcPr>
          <w:p w:rsidR="005C75DE" w:rsidRDefault="005C75DE" w:rsidP="005C75DE">
            <w:pPr>
              <w:rPr>
                <w:rFonts w:eastAsia="Times New Roman"/>
                <w:lang w:eastAsia="en-PH"/>
              </w:rPr>
            </w:pPr>
            <w:r w:rsidRPr="00302C42">
              <w:rPr>
                <w:rFonts w:ascii="Arial" w:eastAsia="Arial" w:hAnsi="Arial" w:cs="Arial"/>
                <w:lang w:eastAsia="en-AU"/>
              </w:rPr>
              <w:t>23cm</w:t>
            </w:r>
          </w:p>
        </w:tc>
        <w:tc>
          <w:tcPr>
            <w:tcW w:w="1861" w:type="dxa"/>
          </w:tcPr>
          <w:p w:rsidR="005C75DE" w:rsidRDefault="005C75DE" w:rsidP="005C75DE">
            <w:pPr>
              <w:rPr>
                <w:rFonts w:eastAsia="Times New Roman"/>
                <w:lang w:eastAsia="en-PH"/>
              </w:rPr>
            </w:pPr>
            <w:r w:rsidRPr="00302C42">
              <w:rPr>
                <w:rFonts w:ascii="Arial" w:eastAsia="Arial" w:hAnsi="Arial" w:cs="Arial"/>
                <w:lang w:eastAsia="en-AU"/>
              </w:rPr>
              <w:t>23cm</w:t>
            </w:r>
          </w:p>
        </w:tc>
        <w:tc>
          <w:tcPr>
            <w:tcW w:w="1861" w:type="dxa"/>
          </w:tcPr>
          <w:p w:rsidR="005C75DE" w:rsidRDefault="005C75DE" w:rsidP="005C75DE">
            <w:pPr>
              <w:rPr>
                <w:rFonts w:eastAsia="Times New Roman"/>
                <w:lang w:eastAsia="en-PH"/>
              </w:rPr>
            </w:pPr>
            <w:r>
              <w:rPr>
                <w:rFonts w:eastAsia="Times New Roman"/>
                <w:lang w:eastAsia="en-PH"/>
              </w:rPr>
              <w:t>23.00</w:t>
            </w:r>
          </w:p>
        </w:tc>
      </w:tr>
      <w:tr w:rsidR="005C75DE" w:rsidTr="005C2A81">
        <w:trPr>
          <w:trHeight w:val="500"/>
        </w:trPr>
        <w:tc>
          <w:tcPr>
            <w:tcW w:w="1860" w:type="dxa"/>
          </w:tcPr>
          <w:p w:rsidR="005C75DE" w:rsidRDefault="005C75DE" w:rsidP="005C75DE">
            <w:pPr>
              <w:rPr>
                <w:rFonts w:eastAsia="Times New Roman"/>
                <w:lang w:eastAsia="en-PH"/>
              </w:rPr>
            </w:pPr>
            <w:r w:rsidRPr="00302C42">
              <w:rPr>
                <w:rFonts w:ascii="Arial" w:eastAsia="Arial" w:hAnsi="Arial" w:cs="Arial"/>
                <w:lang w:eastAsia="en-AU"/>
              </w:rPr>
              <w:t>400g</w:t>
            </w:r>
          </w:p>
        </w:tc>
        <w:tc>
          <w:tcPr>
            <w:tcW w:w="1861" w:type="dxa"/>
          </w:tcPr>
          <w:p w:rsidR="005C75DE" w:rsidRDefault="005C75DE" w:rsidP="005C75DE">
            <w:pPr>
              <w:rPr>
                <w:rFonts w:eastAsia="Times New Roman"/>
                <w:lang w:eastAsia="en-PH"/>
              </w:rPr>
            </w:pPr>
            <w:r w:rsidRPr="00302C42">
              <w:rPr>
                <w:rFonts w:ascii="Arial" w:eastAsia="Arial" w:hAnsi="Arial" w:cs="Arial"/>
                <w:lang w:eastAsia="en-AU"/>
              </w:rPr>
              <w:t>26.3cm</w:t>
            </w:r>
          </w:p>
        </w:tc>
        <w:tc>
          <w:tcPr>
            <w:tcW w:w="1861" w:type="dxa"/>
          </w:tcPr>
          <w:p w:rsidR="005C75DE" w:rsidRDefault="005C75DE" w:rsidP="005C75DE">
            <w:pPr>
              <w:rPr>
                <w:rFonts w:eastAsia="Times New Roman"/>
                <w:lang w:eastAsia="en-PH"/>
              </w:rPr>
            </w:pPr>
            <w:r w:rsidRPr="00302C42">
              <w:rPr>
                <w:rFonts w:ascii="Arial" w:eastAsia="Arial" w:hAnsi="Arial" w:cs="Arial"/>
                <w:lang w:eastAsia="en-AU"/>
              </w:rPr>
              <w:t>26.2cm</w:t>
            </w:r>
          </w:p>
        </w:tc>
        <w:tc>
          <w:tcPr>
            <w:tcW w:w="1861" w:type="dxa"/>
          </w:tcPr>
          <w:p w:rsidR="005C75DE" w:rsidRDefault="005C75DE" w:rsidP="005C75DE">
            <w:pPr>
              <w:rPr>
                <w:rFonts w:eastAsia="Times New Roman"/>
                <w:lang w:eastAsia="en-PH"/>
              </w:rPr>
            </w:pPr>
            <w:r w:rsidRPr="00302C42">
              <w:rPr>
                <w:rFonts w:ascii="Arial" w:eastAsia="Arial" w:hAnsi="Arial" w:cs="Arial"/>
                <w:lang w:eastAsia="en-AU"/>
              </w:rPr>
              <w:t>26.3cm</w:t>
            </w:r>
          </w:p>
        </w:tc>
        <w:tc>
          <w:tcPr>
            <w:tcW w:w="1861" w:type="dxa"/>
          </w:tcPr>
          <w:p w:rsidR="005C75DE" w:rsidRDefault="005C75DE" w:rsidP="005C75DE">
            <w:pPr>
              <w:rPr>
                <w:rFonts w:eastAsia="Times New Roman"/>
                <w:lang w:eastAsia="en-PH"/>
              </w:rPr>
            </w:pPr>
            <w:r>
              <w:rPr>
                <w:rFonts w:eastAsia="Times New Roman"/>
                <w:lang w:eastAsia="en-PH"/>
              </w:rPr>
              <w:t>26.26</w:t>
            </w:r>
          </w:p>
        </w:tc>
      </w:tr>
    </w:tbl>
    <w:p w:rsidR="00C86C74" w:rsidRPr="00C86C74" w:rsidRDefault="00C86C74" w:rsidP="00C86C74">
      <w:pPr>
        <w:rPr>
          <w:rFonts w:eastAsia="Times New Roman"/>
          <w:lang w:eastAsia="en-PH"/>
        </w:rPr>
      </w:pPr>
    </w:p>
    <w:p w:rsidR="00C86C74" w:rsidRPr="00C86C74" w:rsidRDefault="00C86C74" w:rsidP="00C86C74">
      <w:pPr>
        <w:rPr>
          <w:rFonts w:eastAsia="Times New Roman"/>
          <w:lang w:eastAsia="en-PH"/>
        </w:rPr>
      </w:pPr>
    </w:p>
    <w:p w:rsidR="00C86C74" w:rsidRPr="00C86C74" w:rsidRDefault="00C86C74" w:rsidP="00C86C74">
      <w:pPr>
        <w:rPr>
          <w:rFonts w:eastAsia="Times New Roman"/>
          <w:lang w:eastAsia="en-PH"/>
        </w:rPr>
      </w:pPr>
    </w:p>
    <w:p w:rsidR="00C86C74" w:rsidRPr="00C86C74" w:rsidRDefault="00C86C74" w:rsidP="00C86C74">
      <w:pPr>
        <w:rPr>
          <w:rFonts w:eastAsia="Times New Roman"/>
          <w:lang w:eastAsia="en-PH"/>
        </w:rPr>
      </w:pPr>
    </w:p>
    <w:p w:rsidR="00221B35" w:rsidRDefault="00221B35" w:rsidP="00CB5832">
      <w:pPr>
        <w:spacing w:line="480" w:lineRule="auto"/>
        <w:jc w:val="both"/>
        <w:rPr>
          <w:noProof/>
        </w:rPr>
      </w:pPr>
    </w:p>
    <w:p w:rsidR="00221B35" w:rsidRDefault="00221B35" w:rsidP="00CB5832">
      <w:pPr>
        <w:spacing w:line="480" w:lineRule="auto"/>
        <w:jc w:val="both"/>
        <w:rPr>
          <w:noProof/>
        </w:rPr>
      </w:pPr>
    </w:p>
    <w:p w:rsidR="003F72FE" w:rsidRDefault="003F72FE" w:rsidP="00CB5832">
      <w:pPr>
        <w:spacing w:line="480" w:lineRule="auto"/>
        <w:jc w:val="both"/>
        <w:rPr>
          <w:noProof/>
        </w:rPr>
      </w:pPr>
    </w:p>
    <w:p w:rsidR="003F72FE" w:rsidRDefault="003F72FE" w:rsidP="00CB5832">
      <w:pPr>
        <w:spacing w:line="480" w:lineRule="auto"/>
        <w:jc w:val="both"/>
        <w:rPr>
          <w:noProof/>
        </w:rPr>
      </w:pPr>
    </w:p>
    <w:p w:rsidR="003F72FE" w:rsidRDefault="003F72FE" w:rsidP="00CB5832">
      <w:pPr>
        <w:spacing w:line="480" w:lineRule="auto"/>
        <w:jc w:val="both"/>
        <w:rPr>
          <w:noProof/>
        </w:rPr>
      </w:pPr>
    </w:p>
    <w:p w:rsidR="003F72FE" w:rsidRDefault="003F72FE" w:rsidP="00CB5832">
      <w:pPr>
        <w:spacing w:line="480" w:lineRule="auto"/>
        <w:jc w:val="both"/>
        <w:rPr>
          <w:noProof/>
        </w:rPr>
      </w:pPr>
    </w:p>
    <w:p w:rsidR="003F72FE" w:rsidRDefault="003F72FE" w:rsidP="00CB5832">
      <w:pPr>
        <w:spacing w:line="480" w:lineRule="auto"/>
        <w:jc w:val="both"/>
        <w:rPr>
          <w:noProof/>
        </w:rPr>
      </w:pPr>
    </w:p>
    <w:p w:rsidR="003F72FE" w:rsidRDefault="003F72FE" w:rsidP="00CB5832">
      <w:pPr>
        <w:spacing w:line="480" w:lineRule="auto"/>
        <w:jc w:val="both"/>
        <w:rPr>
          <w:noProof/>
        </w:rPr>
      </w:pPr>
    </w:p>
    <w:p w:rsidR="003F72FE" w:rsidRDefault="003F72FE" w:rsidP="00CB5832">
      <w:pPr>
        <w:spacing w:line="480" w:lineRule="auto"/>
        <w:jc w:val="both"/>
        <w:rPr>
          <w:noProof/>
        </w:rPr>
      </w:pPr>
    </w:p>
    <w:p w:rsidR="003F72FE" w:rsidRDefault="003F72FE" w:rsidP="00CB5832">
      <w:pPr>
        <w:spacing w:line="480" w:lineRule="auto"/>
        <w:jc w:val="both"/>
        <w:rPr>
          <w:noProof/>
        </w:rPr>
      </w:pPr>
    </w:p>
    <w:p w:rsidR="003F72FE" w:rsidRPr="00AC2FBB" w:rsidRDefault="003F72FE" w:rsidP="00CB5832">
      <w:pPr>
        <w:spacing w:line="480" w:lineRule="auto"/>
        <w:jc w:val="both"/>
        <w:rPr>
          <w:b/>
          <w:bCs/>
          <w:noProof/>
        </w:rPr>
      </w:pPr>
      <w:r w:rsidRPr="00AC2FBB">
        <w:rPr>
          <w:b/>
          <w:bCs/>
          <w:noProof/>
        </w:rPr>
        <w:t>Graph 1 (Drawn using data from attempt 1)</w:t>
      </w:r>
    </w:p>
    <w:p w:rsidR="00C86C74" w:rsidRDefault="00221B35" w:rsidP="00CB5832">
      <w:pPr>
        <w:spacing w:line="480" w:lineRule="auto"/>
        <w:jc w:val="both"/>
        <w:rPr>
          <w:rFonts w:eastAsia="Times New Roman"/>
          <w:lang w:eastAsia="en-PH"/>
        </w:rPr>
      </w:pPr>
      <w:r>
        <w:rPr>
          <w:noProof/>
          <w:lang w:val="en-US" w:eastAsia="en-US"/>
        </w:rPr>
        <w:drawing>
          <wp:inline distT="0" distB="0" distL="0" distR="0">
            <wp:extent cx="5534025" cy="4293553"/>
            <wp:effectExtent l="0" t="8255" r="127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4106" r="7327"/>
                    <a:stretch/>
                  </pic:blipFill>
                  <pic:spPr bwMode="auto">
                    <a:xfrm rot="5400000">
                      <a:off x="0" y="0"/>
                      <a:ext cx="5534025" cy="429355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3F72FE" w:rsidRDefault="00C86C74" w:rsidP="00CB5832">
      <w:pPr>
        <w:spacing w:line="480" w:lineRule="auto"/>
        <w:jc w:val="both"/>
        <w:rPr>
          <w:noProof/>
        </w:rPr>
      </w:pPr>
      <w:r>
        <w:rPr>
          <w:rFonts w:eastAsia="Times New Roman"/>
          <w:lang w:eastAsia="en-PH"/>
        </w:rPr>
        <w:br w:type="textWrapping" w:clear="all"/>
      </w:r>
    </w:p>
    <w:p w:rsidR="003F72FE" w:rsidRDefault="003F72FE" w:rsidP="00CB5832">
      <w:pPr>
        <w:spacing w:line="480" w:lineRule="auto"/>
        <w:jc w:val="both"/>
        <w:rPr>
          <w:noProof/>
        </w:rPr>
      </w:pPr>
    </w:p>
    <w:p w:rsidR="003F72FE" w:rsidRDefault="003F72FE" w:rsidP="00CB5832">
      <w:pPr>
        <w:spacing w:line="480" w:lineRule="auto"/>
        <w:jc w:val="both"/>
        <w:rPr>
          <w:noProof/>
        </w:rPr>
      </w:pPr>
    </w:p>
    <w:p w:rsidR="003F72FE" w:rsidRPr="00AC2FBB" w:rsidRDefault="003F72FE" w:rsidP="00CB5832">
      <w:pPr>
        <w:spacing w:line="480" w:lineRule="auto"/>
        <w:jc w:val="both"/>
        <w:rPr>
          <w:b/>
          <w:bCs/>
          <w:noProof/>
        </w:rPr>
      </w:pPr>
      <w:r w:rsidRPr="00AC2FBB">
        <w:rPr>
          <w:b/>
          <w:bCs/>
          <w:noProof/>
        </w:rPr>
        <w:t>Graph 2 (Drawn using data from average table)</w:t>
      </w:r>
    </w:p>
    <w:p w:rsidR="00211081" w:rsidRDefault="00822B67" w:rsidP="00CB5832">
      <w:pPr>
        <w:spacing w:line="480" w:lineRule="auto"/>
        <w:jc w:val="both"/>
        <w:rPr>
          <w:rFonts w:eastAsia="Times New Roman"/>
          <w:lang w:eastAsia="en-PH"/>
        </w:rPr>
      </w:pPr>
      <w:r w:rsidRPr="002F1CD6">
        <w:rPr>
          <w:noProof/>
          <w:lang w:val="en-US" w:eastAsia="en-US"/>
        </w:rPr>
        <w:lastRenderedPageBreak/>
        <w:drawing>
          <wp:inline distT="0" distB="0" distL="0" distR="0">
            <wp:extent cx="4575117" cy="34004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0736" t="22129" r="20247" b="6091"/>
                    <a:stretch/>
                  </pic:blipFill>
                  <pic:spPr bwMode="auto">
                    <a:xfrm>
                      <a:off x="0" y="0"/>
                      <a:ext cx="4581991" cy="340553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3F72FE" w:rsidRDefault="003F72FE" w:rsidP="00CB5832">
      <w:pPr>
        <w:spacing w:line="480" w:lineRule="auto"/>
        <w:jc w:val="both"/>
        <w:rPr>
          <w:rFonts w:eastAsia="Times New Roman"/>
          <w:b/>
          <w:bCs/>
          <w:lang w:eastAsia="en-PH"/>
        </w:rPr>
      </w:pPr>
      <w:r w:rsidRPr="003F72FE">
        <w:rPr>
          <w:rFonts w:eastAsia="Times New Roman"/>
          <w:b/>
          <w:bCs/>
          <w:lang w:eastAsia="en-PH"/>
        </w:rPr>
        <w:t>Calculations</w:t>
      </w:r>
    </w:p>
    <w:p w:rsidR="003F72FE" w:rsidRDefault="003F72FE" w:rsidP="00CB5832">
      <w:pPr>
        <w:spacing w:line="480" w:lineRule="auto"/>
        <w:jc w:val="both"/>
        <w:rPr>
          <w:rFonts w:eastAsia="Times New Roman"/>
          <w:lang w:eastAsia="en-PH"/>
        </w:rPr>
      </w:pPr>
      <w:r w:rsidRPr="003F72FE">
        <w:rPr>
          <w:rFonts w:eastAsia="Times New Roman"/>
          <w:lang w:eastAsia="en-PH"/>
        </w:rPr>
        <w:t>The spring constant can also be determined the formula which was discussed ( F=ke )</w:t>
      </w:r>
      <w:r>
        <w:rPr>
          <w:rFonts w:eastAsia="Times New Roman"/>
          <w:lang w:eastAsia="en-PH"/>
        </w:rPr>
        <w:t>.</w:t>
      </w:r>
    </w:p>
    <w:p w:rsidR="002F1CD6" w:rsidRDefault="003F72FE" w:rsidP="00CB5832">
      <w:pPr>
        <w:spacing w:line="480" w:lineRule="auto"/>
        <w:jc w:val="both"/>
        <w:rPr>
          <w:rFonts w:eastAsia="Times New Roman"/>
          <w:sz w:val="32"/>
          <w:szCs w:val="32"/>
          <w:lang w:eastAsia="en-PH"/>
        </w:rPr>
      </w:pPr>
      <w:r>
        <w:rPr>
          <w:rFonts w:eastAsia="Times New Roman"/>
          <w:lang w:eastAsia="en-PH"/>
        </w:rPr>
        <w:t xml:space="preserve">            K=</w:t>
      </w:r>
      <m:oMath>
        <m:f>
          <m:fPr>
            <m:ctrlPr>
              <w:rPr>
                <w:rFonts w:ascii="Cambria Math" w:eastAsia="Times New Roman" w:hAnsi="Cambria Math"/>
                <w:i/>
                <w:sz w:val="32"/>
                <w:szCs w:val="32"/>
                <w:lang w:eastAsia="en-PH"/>
              </w:rPr>
            </m:ctrlPr>
          </m:fPr>
          <m:num>
            <m:r>
              <w:rPr>
                <w:rFonts w:ascii="Cambria Math" w:eastAsia="Times New Roman" w:hAnsi="Cambria Math"/>
                <w:sz w:val="32"/>
                <w:szCs w:val="32"/>
                <w:lang w:eastAsia="en-PH"/>
              </w:rPr>
              <m:t>F</m:t>
            </m:r>
          </m:num>
          <m:den>
            <m:r>
              <w:rPr>
                <w:rFonts w:ascii="Cambria Math" w:eastAsia="Times New Roman" w:hAnsi="Cambria Math"/>
                <w:sz w:val="32"/>
                <w:szCs w:val="32"/>
                <w:lang w:eastAsia="en-PH"/>
              </w:rPr>
              <m:t>e</m:t>
            </m:r>
          </m:den>
        </m:f>
      </m:oMath>
    </w:p>
    <w:p w:rsidR="002F1CD6" w:rsidRDefault="002F1CD6" w:rsidP="00CB5832">
      <w:pPr>
        <w:spacing w:line="480" w:lineRule="auto"/>
        <w:jc w:val="both"/>
        <w:rPr>
          <w:rFonts w:eastAsia="Times New Roman"/>
          <w:lang w:eastAsia="en-PH"/>
        </w:rPr>
      </w:pPr>
      <w:r>
        <w:rPr>
          <w:rFonts w:eastAsia="Times New Roman"/>
          <w:lang w:eastAsia="en-PH"/>
        </w:rPr>
        <w:t>Using the values from the average table and picking any values corresponding to each other;</w:t>
      </w:r>
    </w:p>
    <w:p w:rsidR="002F1CD6" w:rsidRDefault="002F1CD6" w:rsidP="00CB5832">
      <w:pPr>
        <w:spacing w:line="480" w:lineRule="auto"/>
        <w:jc w:val="both"/>
        <w:rPr>
          <w:rFonts w:eastAsia="Times New Roman"/>
          <w:lang w:eastAsia="en-PH"/>
        </w:rPr>
      </w:pPr>
      <w:r>
        <w:rPr>
          <w:rFonts w:eastAsia="Times New Roman"/>
          <w:lang w:eastAsia="en-PH"/>
        </w:rPr>
        <w:t>Force=1.5N</w:t>
      </w:r>
    </w:p>
    <w:p w:rsidR="002F1CD6" w:rsidRDefault="002F1CD6" w:rsidP="00CB5832">
      <w:pPr>
        <w:spacing w:line="480" w:lineRule="auto"/>
        <w:jc w:val="both"/>
        <w:rPr>
          <w:rFonts w:eastAsia="Times New Roman"/>
          <w:lang w:eastAsia="en-PH"/>
        </w:rPr>
      </w:pPr>
      <w:r>
        <w:rPr>
          <w:rFonts w:eastAsia="Times New Roman"/>
          <w:lang w:eastAsia="en-PH"/>
        </w:rPr>
        <w:t>Extension= 9.93</w:t>
      </w:r>
    </w:p>
    <w:p w:rsidR="002F1CD6" w:rsidRDefault="002F1CD6" w:rsidP="00CB5832">
      <w:pPr>
        <w:spacing w:line="480" w:lineRule="auto"/>
        <w:jc w:val="both"/>
        <w:rPr>
          <w:rFonts w:eastAsia="Times New Roman"/>
          <w:sz w:val="32"/>
          <w:szCs w:val="32"/>
          <w:lang w:eastAsia="en-PH"/>
        </w:rPr>
      </w:pPr>
      <w:r>
        <w:rPr>
          <w:rFonts w:eastAsia="Times New Roman"/>
          <w:lang w:eastAsia="en-PH"/>
        </w:rPr>
        <w:t>K=</w:t>
      </w:r>
      <m:oMath>
        <m:f>
          <m:fPr>
            <m:ctrlPr>
              <w:rPr>
                <w:rFonts w:ascii="Cambria Math" w:eastAsia="Times New Roman" w:hAnsi="Cambria Math"/>
                <w:i/>
                <w:sz w:val="32"/>
                <w:szCs w:val="32"/>
                <w:lang w:eastAsia="en-PH"/>
              </w:rPr>
            </m:ctrlPr>
          </m:fPr>
          <m:num>
            <m:r>
              <w:rPr>
                <w:rFonts w:ascii="Cambria Math" w:eastAsia="Times New Roman" w:hAnsi="Cambria Math"/>
                <w:sz w:val="32"/>
                <w:szCs w:val="32"/>
                <w:lang w:eastAsia="en-PH"/>
              </w:rPr>
              <m:t>F</m:t>
            </m:r>
          </m:num>
          <m:den>
            <m:r>
              <w:rPr>
                <w:rFonts w:ascii="Cambria Math" w:eastAsia="Times New Roman" w:hAnsi="Cambria Math"/>
                <w:sz w:val="32"/>
                <w:szCs w:val="32"/>
                <w:lang w:eastAsia="en-PH"/>
              </w:rPr>
              <m:t>e</m:t>
            </m:r>
          </m:den>
        </m:f>
      </m:oMath>
    </w:p>
    <w:p w:rsidR="002F1CD6" w:rsidRDefault="002F1CD6" w:rsidP="00CB5832">
      <w:pPr>
        <w:spacing w:line="480" w:lineRule="auto"/>
        <w:jc w:val="both"/>
        <w:rPr>
          <w:rFonts w:eastAsia="Times New Roman"/>
          <w:lang w:eastAsia="en-PH"/>
        </w:rPr>
      </w:pPr>
      <w:r>
        <w:rPr>
          <w:rFonts w:eastAsia="Times New Roman"/>
          <w:lang w:eastAsia="en-PH"/>
        </w:rPr>
        <w:t>K=</w:t>
      </w:r>
      <m:oMath>
        <m:f>
          <m:fPr>
            <m:ctrlPr>
              <w:rPr>
                <w:rFonts w:ascii="Cambria Math" w:eastAsia="Times New Roman" w:hAnsi="Cambria Math"/>
                <w:i/>
                <w:lang w:eastAsia="en-PH"/>
              </w:rPr>
            </m:ctrlPr>
          </m:fPr>
          <m:num>
            <m:r>
              <w:rPr>
                <w:rFonts w:ascii="Cambria Math" w:eastAsia="Times New Roman" w:hAnsi="Cambria Math"/>
                <w:lang w:eastAsia="en-PH"/>
              </w:rPr>
              <m:t>1.5</m:t>
            </m:r>
          </m:num>
          <m:den>
            <m:r>
              <w:rPr>
                <w:rFonts w:ascii="Cambria Math" w:eastAsia="Times New Roman" w:hAnsi="Cambria Math"/>
                <w:lang w:eastAsia="en-PH"/>
              </w:rPr>
              <m:t>9.93</m:t>
            </m:r>
          </m:den>
        </m:f>
      </m:oMath>
    </w:p>
    <w:p w:rsidR="002F1CD6" w:rsidRPr="002F1CD6" w:rsidRDefault="002F1CD6" w:rsidP="00CB5832">
      <w:pPr>
        <w:spacing w:line="480" w:lineRule="auto"/>
        <w:jc w:val="both"/>
        <w:rPr>
          <w:rFonts w:eastAsia="Times New Roman"/>
          <w:lang w:eastAsia="en-PH"/>
        </w:rPr>
      </w:pPr>
      <w:r>
        <w:rPr>
          <w:rFonts w:eastAsia="Times New Roman"/>
          <w:lang w:eastAsia="en-PH"/>
        </w:rPr>
        <w:t xml:space="preserve">    =0.151</w:t>
      </w:r>
    </w:p>
    <w:p w:rsidR="00211081" w:rsidRPr="00901142" w:rsidRDefault="00636AD2" w:rsidP="00636AD2">
      <w:pPr>
        <w:pStyle w:val="ListParagraph"/>
        <w:numPr>
          <w:ilvl w:val="0"/>
          <w:numId w:val="1"/>
        </w:numPr>
        <w:spacing w:line="480" w:lineRule="auto"/>
        <w:jc w:val="both"/>
        <w:rPr>
          <w:rFonts w:eastAsia="Times New Roman"/>
          <w:b/>
          <w:lang w:eastAsia="en-PH"/>
        </w:rPr>
      </w:pPr>
      <w:r w:rsidRPr="00901142">
        <w:rPr>
          <w:rFonts w:eastAsia="Times New Roman"/>
          <w:b/>
          <w:lang w:eastAsia="en-PH"/>
        </w:rPr>
        <w:t>DATA ANALYSIS</w:t>
      </w:r>
    </w:p>
    <w:p w:rsidR="00211081" w:rsidRPr="00CE166D" w:rsidRDefault="00F36DB2" w:rsidP="00CB5832">
      <w:pPr>
        <w:spacing w:line="480" w:lineRule="auto"/>
        <w:jc w:val="both"/>
        <w:rPr>
          <w:rFonts w:eastAsia="Times New Roman"/>
          <w:lang w:eastAsia="en-PH"/>
        </w:rPr>
      </w:pPr>
      <w:r w:rsidRPr="00CE166D">
        <w:rPr>
          <w:rFonts w:eastAsia="Times New Roman"/>
          <w:lang w:eastAsia="en-PH"/>
        </w:rPr>
        <w:t xml:space="preserve">By analysing </w:t>
      </w:r>
      <w:r w:rsidR="00A864D8">
        <w:rPr>
          <w:rFonts w:eastAsia="Times New Roman"/>
          <w:lang w:eastAsia="en-PH"/>
        </w:rPr>
        <w:t>the above</w:t>
      </w:r>
      <w:r w:rsidRPr="00CE166D">
        <w:rPr>
          <w:rFonts w:eastAsia="Times New Roman"/>
          <w:lang w:eastAsia="en-PH"/>
        </w:rPr>
        <w:t xml:space="preserve"> graph, </w:t>
      </w:r>
      <w:r w:rsidR="00A864D8">
        <w:rPr>
          <w:rFonts w:eastAsia="Times New Roman"/>
          <w:lang w:eastAsia="en-PH"/>
        </w:rPr>
        <w:t xml:space="preserve">it is </w:t>
      </w:r>
      <w:r w:rsidR="00A864D8" w:rsidRPr="00CE166D">
        <w:rPr>
          <w:rFonts w:eastAsia="Times New Roman"/>
          <w:lang w:eastAsia="en-PH"/>
        </w:rPr>
        <w:t>observed</w:t>
      </w:r>
      <w:r w:rsidRPr="00CE166D">
        <w:rPr>
          <w:rFonts w:eastAsia="Times New Roman"/>
          <w:lang w:eastAsia="en-PH"/>
        </w:rPr>
        <w:t xml:space="preserve">that as force </w:t>
      </w:r>
      <w:r w:rsidR="00A864D8">
        <w:rPr>
          <w:rFonts w:eastAsia="Times New Roman"/>
          <w:lang w:eastAsia="en-PH"/>
        </w:rPr>
        <w:t>enlarges</w:t>
      </w:r>
      <w:r w:rsidRPr="00CE166D">
        <w:rPr>
          <w:rFonts w:eastAsia="Times New Roman"/>
          <w:lang w:eastAsia="en-PH"/>
        </w:rPr>
        <w:t xml:space="preserve">, the </w:t>
      </w:r>
      <w:r w:rsidR="00D22168">
        <w:rPr>
          <w:rFonts w:eastAsia="Times New Roman"/>
          <w:lang w:eastAsia="en-PH"/>
        </w:rPr>
        <w:t xml:space="preserve">length </w:t>
      </w:r>
      <w:r w:rsidR="00D22168" w:rsidRPr="00CE166D">
        <w:rPr>
          <w:rFonts w:eastAsia="Times New Roman"/>
          <w:lang w:eastAsia="en-PH"/>
        </w:rPr>
        <w:t>or</w:t>
      </w:r>
      <w:r w:rsidRPr="00CE166D">
        <w:rPr>
          <w:rFonts w:eastAsia="Times New Roman"/>
          <w:lang w:eastAsia="en-PH"/>
        </w:rPr>
        <w:t xml:space="preserve"> displacement </w:t>
      </w:r>
      <w:r w:rsidR="00A864D8">
        <w:rPr>
          <w:rFonts w:eastAsia="Times New Roman"/>
          <w:lang w:eastAsia="en-PH"/>
        </w:rPr>
        <w:t>also enlarges</w:t>
      </w:r>
      <w:r w:rsidRPr="00CE166D">
        <w:rPr>
          <w:rFonts w:eastAsia="Times New Roman"/>
          <w:lang w:eastAsia="en-PH"/>
        </w:rPr>
        <w:t xml:space="preserve">. It </w:t>
      </w:r>
      <w:r w:rsidR="00A864D8">
        <w:rPr>
          <w:rFonts w:eastAsia="Times New Roman"/>
          <w:lang w:eastAsia="en-PH"/>
        </w:rPr>
        <w:t>implies</w:t>
      </w:r>
      <w:r w:rsidRPr="00CE166D">
        <w:rPr>
          <w:rFonts w:eastAsia="Times New Roman"/>
          <w:lang w:eastAsia="en-PH"/>
        </w:rPr>
        <w:t xml:space="preserve"> that </w:t>
      </w:r>
      <w:r w:rsidR="00A864D8">
        <w:rPr>
          <w:rFonts w:eastAsia="Times New Roman"/>
          <w:lang w:eastAsia="en-PH"/>
        </w:rPr>
        <w:t>load</w:t>
      </w:r>
      <w:r w:rsidRPr="00CE166D">
        <w:rPr>
          <w:rFonts w:eastAsia="Times New Roman"/>
          <w:lang w:eastAsia="en-PH"/>
        </w:rPr>
        <w:t xml:space="preserve"> is directly proportional to its displacement. Same with the results in </w:t>
      </w:r>
      <w:r w:rsidR="00AC2FBB">
        <w:rPr>
          <w:rFonts w:eastAsia="Times New Roman"/>
          <w:lang w:eastAsia="en-PH"/>
        </w:rPr>
        <w:lastRenderedPageBreak/>
        <w:t>the average table</w:t>
      </w:r>
      <w:r w:rsidRPr="00CE166D">
        <w:rPr>
          <w:rFonts w:eastAsia="Times New Roman"/>
          <w:lang w:eastAsia="en-PH"/>
        </w:rPr>
        <w:t xml:space="preserve">, the graph represents that the </w:t>
      </w:r>
      <w:r w:rsidR="001E1DC8">
        <w:rPr>
          <w:rFonts w:eastAsia="Times New Roman"/>
          <w:lang w:eastAsia="en-PH"/>
        </w:rPr>
        <w:t xml:space="preserve">load </w:t>
      </w:r>
      <w:r w:rsidRPr="00CE166D">
        <w:rPr>
          <w:rFonts w:eastAsia="Times New Roman"/>
          <w:lang w:eastAsia="en-PH"/>
        </w:rPr>
        <w:t xml:space="preserve">is directly proportional to the displacement. </w:t>
      </w:r>
      <w:r w:rsidR="00D22168" w:rsidRPr="00CE166D">
        <w:rPr>
          <w:rFonts w:eastAsia="Times New Roman"/>
          <w:lang w:eastAsia="en-PH"/>
        </w:rPr>
        <w:t>Thus,</w:t>
      </w:r>
      <w:r w:rsidRPr="00CE166D">
        <w:rPr>
          <w:rFonts w:eastAsia="Times New Roman"/>
          <w:lang w:eastAsia="en-PH"/>
        </w:rPr>
        <w:t xml:space="preserve"> forming a straight line.</w:t>
      </w:r>
    </w:p>
    <w:p w:rsidR="00211081" w:rsidRPr="00CE166D" w:rsidRDefault="00211081" w:rsidP="00CB5832">
      <w:pPr>
        <w:spacing w:line="480" w:lineRule="auto"/>
        <w:jc w:val="both"/>
        <w:rPr>
          <w:rFonts w:eastAsia="Times New Roman"/>
          <w:lang w:eastAsia="en-PH"/>
        </w:rPr>
      </w:pPr>
    </w:p>
    <w:p w:rsidR="00211081" w:rsidRPr="00CE166D" w:rsidRDefault="00F36DB2" w:rsidP="00CB5832">
      <w:pPr>
        <w:spacing w:line="480" w:lineRule="auto"/>
        <w:jc w:val="both"/>
        <w:rPr>
          <w:rFonts w:eastAsia="Times New Roman"/>
          <w:lang w:eastAsia="en-PH"/>
        </w:rPr>
      </w:pPr>
      <w:r w:rsidRPr="00CE166D">
        <w:rPr>
          <w:rFonts w:eastAsia="Times New Roman"/>
          <w:lang w:eastAsia="en-PH"/>
        </w:rPr>
        <w:t>Sources of error for this part is that the alignment of the stretch indicator was not properly placed at zero. And the measurement of the displacement was not accurate.</w:t>
      </w:r>
    </w:p>
    <w:p w:rsidR="00211081" w:rsidRDefault="00AC2FBB" w:rsidP="00CB5832">
      <w:pPr>
        <w:spacing w:line="480" w:lineRule="auto"/>
        <w:jc w:val="both"/>
        <w:rPr>
          <w:rFonts w:eastAsia="Times New Roman"/>
          <w:lang w:eastAsia="en-PH"/>
        </w:rPr>
      </w:pPr>
      <w:r>
        <w:rPr>
          <w:rFonts w:eastAsia="Times New Roman"/>
          <w:lang w:eastAsia="en-PH"/>
        </w:rPr>
        <w:t>From the graph, we can determine the work done by the spring</w:t>
      </w:r>
      <w:r w:rsidR="00F637B1">
        <w:rPr>
          <w:rFonts w:eastAsia="Times New Roman"/>
          <w:lang w:eastAsia="en-PH"/>
        </w:rPr>
        <w:t>. Work done can be determined by calculating area under graph.</w:t>
      </w:r>
    </w:p>
    <w:p w:rsidR="00F637B1" w:rsidRPr="00CE166D" w:rsidRDefault="00F637B1" w:rsidP="00CB5832">
      <w:pPr>
        <w:spacing w:line="480" w:lineRule="auto"/>
        <w:jc w:val="both"/>
        <w:rPr>
          <w:rFonts w:eastAsia="Times New Roman"/>
          <w:lang w:eastAsia="en-PH"/>
        </w:rPr>
      </w:pPr>
      <w:r>
        <w:rPr>
          <w:rFonts w:eastAsia="Times New Roman"/>
          <w:lang w:eastAsia="en-PH"/>
        </w:rPr>
        <w:t>Area=</w:t>
      </w:r>
      <m:oMath>
        <m:f>
          <m:fPr>
            <m:ctrlPr>
              <w:rPr>
                <w:rFonts w:ascii="Cambria Math" w:eastAsia="Times New Roman" w:hAnsi="Cambria Math"/>
                <w:i/>
                <w:lang w:eastAsia="en-PH"/>
              </w:rPr>
            </m:ctrlPr>
          </m:fPr>
          <m:num>
            <m:r>
              <w:rPr>
                <w:rFonts w:ascii="Cambria Math" w:eastAsia="Times New Roman" w:hAnsi="Cambria Math"/>
                <w:lang w:eastAsia="en-PH"/>
              </w:rPr>
              <m:t>1</m:t>
            </m:r>
          </m:num>
          <m:den>
            <m:r>
              <w:rPr>
                <w:rFonts w:ascii="Cambria Math" w:eastAsia="Times New Roman" w:hAnsi="Cambria Math"/>
                <w:lang w:eastAsia="en-PH"/>
              </w:rPr>
              <m:t>2</m:t>
            </m:r>
          </m:den>
        </m:f>
        <m:r>
          <w:rPr>
            <w:rFonts w:ascii="Cambria Math" w:eastAsia="Times New Roman" w:hAnsi="Cambria Math"/>
            <w:lang w:eastAsia="en-PH"/>
          </w:rPr>
          <m:t>×Base×Height</m:t>
        </m:r>
      </m:oMath>
    </w:p>
    <w:p w:rsidR="00211081" w:rsidRPr="00CE166D" w:rsidRDefault="00F637B1" w:rsidP="00CB5832">
      <w:pPr>
        <w:spacing w:line="480" w:lineRule="auto"/>
        <w:jc w:val="both"/>
        <w:rPr>
          <w:rFonts w:eastAsia="Times New Roman"/>
          <w:lang w:eastAsia="en-PH"/>
        </w:rPr>
      </w:pPr>
      <w:r>
        <w:rPr>
          <w:rFonts w:eastAsia="Times New Roman"/>
          <w:lang w:eastAsia="en-PH"/>
        </w:rPr>
        <w:t>A=</w:t>
      </w:r>
      <m:oMath>
        <m:f>
          <m:fPr>
            <m:ctrlPr>
              <w:rPr>
                <w:rFonts w:ascii="Cambria Math" w:eastAsia="Times New Roman" w:hAnsi="Cambria Math"/>
                <w:i/>
                <w:lang w:eastAsia="en-PH"/>
              </w:rPr>
            </m:ctrlPr>
          </m:fPr>
          <m:num>
            <m:r>
              <w:rPr>
                <w:rFonts w:ascii="Cambria Math" w:eastAsia="Times New Roman" w:hAnsi="Cambria Math"/>
                <w:lang w:eastAsia="en-PH"/>
              </w:rPr>
              <m:t>1</m:t>
            </m:r>
          </m:num>
          <m:den>
            <m:r>
              <w:rPr>
                <w:rFonts w:ascii="Cambria Math" w:eastAsia="Times New Roman" w:hAnsi="Cambria Math"/>
                <w:lang w:eastAsia="en-PH"/>
              </w:rPr>
              <m:t>2</m:t>
            </m:r>
          </m:den>
        </m:f>
        <m:r>
          <w:rPr>
            <w:rFonts w:ascii="Cambria Math" w:eastAsia="Times New Roman" w:hAnsi="Cambria Math"/>
            <w:lang w:eastAsia="en-PH"/>
          </w:rPr>
          <m:t>×26.26×4</m:t>
        </m:r>
      </m:oMath>
    </w:p>
    <w:p w:rsidR="00901142" w:rsidRDefault="00F36DB2" w:rsidP="00901142">
      <w:pPr>
        <w:spacing w:line="480" w:lineRule="auto"/>
        <w:jc w:val="both"/>
        <w:rPr>
          <w:rFonts w:eastAsia="Times New Roman"/>
          <w:lang w:eastAsia="en-PH"/>
        </w:rPr>
      </w:pPr>
      <m:oMathPara>
        <m:oMath>
          <m:r>
            <w:rPr>
              <w:rFonts w:ascii="Cambria Math" w:eastAsia="Times New Roman" w:hAnsi="Cambria Math"/>
              <w:lang w:eastAsia="en-PH"/>
            </w:rPr>
            <m:t>=52.52J</m:t>
          </m:r>
        </m:oMath>
      </m:oMathPara>
    </w:p>
    <w:p w:rsidR="00901142" w:rsidRPr="00901142" w:rsidRDefault="00901142" w:rsidP="00901142">
      <w:pPr>
        <w:pStyle w:val="ListParagraph"/>
        <w:numPr>
          <w:ilvl w:val="0"/>
          <w:numId w:val="1"/>
        </w:numPr>
        <w:spacing w:line="480" w:lineRule="auto"/>
        <w:jc w:val="both"/>
        <w:rPr>
          <w:rFonts w:eastAsia="Times New Roman"/>
          <w:lang w:eastAsia="en-PH"/>
        </w:rPr>
      </w:pPr>
      <w:r w:rsidRPr="00901142">
        <w:rPr>
          <w:rFonts w:eastAsia="Times New Roman"/>
          <w:b/>
          <w:lang w:eastAsia="en-PH"/>
        </w:rPr>
        <w:t>ERROR ANALYSIS</w:t>
      </w:r>
    </w:p>
    <w:p w:rsidR="00901142" w:rsidRDefault="00901142" w:rsidP="00901142">
      <w:pPr>
        <w:spacing w:line="480" w:lineRule="auto"/>
        <w:jc w:val="both"/>
        <w:rPr>
          <w:rFonts w:eastAsia="Times New Roman"/>
          <w:lang w:eastAsia="en-PH"/>
        </w:rPr>
      </w:pPr>
      <w:r>
        <w:rPr>
          <w:rFonts w:eastAsia="Times New Roman"/>
          <w:lang w:eastAsia="en-PH"/>
        </w:rPr>
        <w:t>Errors arose from;</w:t>
      </w:r>
    </w:p>
    <w:p w:rsidR="00901142" w:rsidRDefault="00901142" w:rsidP="00901142">
      <w:pPr>
        <w:pStyle w:val="ListParagraph"/>
        <w:numPr>
          <w:ilvl w:val="0"/>
          <w:numId w:val="4"/>
        </w:numPr>
        <w:spacing w:line="480" w:lineRule="auto"/>
        <w:jc w:val="both"/>
        <w:rPr>
          <w:rFonts w:eastAsia="Times New Roman"/>
          <w:lang w:eastAsia="en-PH"/>
        </w:rPr>
      </w:pPr>
      <w:r w:rsidRPr="00901142">
        <w:rPr>
          <w:rFonts w:eastAsia="Times New Roman"/>
          <w:lang w:eastAsia="en-PH"/>
        </w:rPr>
        <w:t xml:space="preserve">Misinterpretation of data </w:t>
      </w:r>
      <w:r w:rsidR="00121B88" w:rsidRPr="00901142">
        <w:rPr>
          <w:rFonts w:eastAsia="Times New Roman"/>
          <w:lang w:eastAsia="en-PH"/>
        </w:rPr>
        <w:t>i.e.</w:t>
      </w:r>
      <w:r w:rsidRPr="00901142">
        <w:rPr>
          <w:rFonts w:eastAsia="Times New Roman"/>
          <w:lang w:eastAsia="en-PH"/>
        </w:rPr>
        <w:t xml:space="preserve"> inaccurate reading</w:t>
      </w:r>
    </w:p>
    <w:p w:rsidR="00901142" w:rsidRPr="00901142" w:rsidRDefault="00901142" w:rsidP="00901142">
      <w:pPr>
        <w:pStyle w:val="ListParagraph"/>
        <w:spacing w:line="480" w:lineRule="auto"/>
        <w:jc w:val="both"/>
        <w:rPr>
          <w:rFonts w:eastAsia="Times New Roman"/>
          <w:lang w:eastAsia="en-PH"/>
        </w:rPr>
      </w:pPr>
      <w:r>
        <w:rPr>
          <w:rFonts w:eastAsia="Times New Roman"/>
          <w:lang w:eastAsia="en-PH"/>
        </w:rPr>
        <w:t xml:space="preserve">It was </w:t>
      </w:r>
      <w:r w:rsidR="00D22168">
        <w:rPr>
          <w:rFonts w:eastAsia="Times New Roman"/>
          <w:lang w:eastAsia="en-PH"/>
        </w:rPr>
        <w:t>observed</w:t>
      </w:r>
      <w:r>
        <w:rPr>
          <w:rFonts w:eastAsia="Times New Roman"/>
          <w:lang w:eastAsia="en-PH"/>
        </w:rPr>
        <w:t xml:space="preserve"> that data obtained from the experiment had an error of 0.02</w:t>
      </w:r>
    </w:p>
    <w:p w:rsidR="00901142" w:rsidRDefault="00901142" w:rsidP="00901142">
      <w:pPr>
        <w:pStyle w:val="ListParagraph"/>
        <w:numPr>
          <w:ilvl w:val="0"/>
          <w:numId w:val="4"/>
        </w:numPr>
        <w:spacing w:line="480" w:lineRule="auto"/>
        <w:jc w:val="both"/>
        <w:rPr>
          <w:rFonts w:eastAsia="Times New Roman"/>
          <w:lang w:eastAsia="en-PH"/>
        </w:rPr>
      </w:pPr>
      <w:r w:rsidRPr="00901142">
        <w:rPr>
          <w:rFonts w:eastAsia="Times New Roman"/>
          <w:lang w:eastAsia="en-PH"/>
        </w:rPr>
        <w:t>Use of defective springs</w:t>
      </w:r>
    </w:p>
    <w:p w:rsidR="00901142" w:rsidRPr="00901142" w:rsidRDefault="00901142" w:rsidP="00901142">
      <w:pPr>
        <w:pStyle w:val="ListParagraph"/>
        <w:spacing w:line="480" w:lineRule="auto"/>
        <w:jc w:val="both"/>
        <w:rPr>
          <w:rFonts w:eastAsia="Times New Roman"/>
          <w:lang w:eastAsia="en-PH"/>
        </w:rPr>
      </w:pPr>
      <w:r>
        <w:rPr>
          <w:rFonts w:eastAsia="Times New Roman"/>
          <w:lang w:eastAsia="en-PH"/>
        </w:rPr>
        <w:t xml:space="preserve">Some of the spring s used did not </w:t>
      </w:r>
      <w:r w:rsidR="00121B88">
        <w:rPr>
          <w:rFonts w:eastAsia="Times New Roman"/>
          <w:lang w:eastAsia="en-PH"/>
        </w:rPr>
        <w:t>stretched</w:t>
      </w:r>
      <w:r w:rsidR="008846E4">
        <w:rPr>
          <w:rFonts w:eastAsia="Times New Roman"/>
          <w:lang w:eastAsia="en-PH"/>
        </w:rPr>
        <w:t>as expected. It therefore means they did not have 100% accuracy, hence caused the error.</w:t>
      </w:r>
    </w:p>
    <w:p w:rsidR="00211081" w:rsidRPr="00CE166D" w:rsidRDefault="00211081" w:rsidP="00CB5832">
      <w:pPr>
        <w:spacing w:line="480" w:lineRule="auto"/>
        <w:jc w:val="both"/>
        <w:rPr>
          <w:rFonts w:eastAsia="Times New Roman"/>
          <w:lang w:eastAsia="en-PH"/>
        </w:rPr>
      </w:pPr>
    </w:p>
    <w:p w:rsidR="00211081" w:rsidRPr="00CE166D" w:rsidRDefault="00F36DB2" w:rsidP="00CB5832">
      <w:pPr>
        <w:pStyle w:val="ListParagraph"/>
        <w:numPr>
          <w:ilvl w:val="0"/>
          <w:numId w:val="1"/>
        </w:numPr>
        <w:spacing w:line="480" w:lineRule="auto"/>
        <w:ind w:left="360"/>
        <w:rPr>
          <w:b/>
          <w:lang w:val="en-US" w:eastAsia="zh-TW"/>
        </w:rPr>
      </w:pPr>
      <w:r w:rsidRPr="00CE166D">
        <w:rPr>
          <w:b/>
          <w:lang w:val="en-US" w:eastAsia="zh-TW"/>
        </w:rPr>
        <w:t>CONCLUSIONS</w:t>
      </w:r>
    </w:p>
    <w:p w:rsidR="00211081" w:rsidRPr="00CE166D" w:rsidRDefault="00F36DB2" w:rsidP="00CB5832">
      <w:pPr>
        <w:spacing w:line="480" w:lineRule="auto"/>
        <w:jc w:val="both"/>
        <w:rPr>
          <w:lang w:val="en-US" w:eastAsia="zh-TW"/>
        </w:rPr>
      </w:pPr>
      <w:r w:rsidRPr="00CE166D">
        <w:rPr>
          <w:lang w:val="en-US" w:eastAsia="zh-TW"/>
        </w:rPr>
        <w:t xml:space="preserve">In the first part of the experiment, it shows that the force is directly proportional to the displacement where if the force increases, the displacement also increases and vice versa. By looking at the graph, the plotted points are connected with a straight line and the slope is towards the positive direction. In the second part, it shows that the area under the F vs. x graph is proportional to the total work done. Error might occur while performing the experiment, one is </w:t>
      </w:r>
      <w:r w:rsidRPr="00CE166D">
        <w:rPr>
          <w:lang w:val="en-US" w:eastAsia="zh-TW"/>
        </w:rPr>
        <w:lastRenderedPageBreak/>
        <w:t>that the stretch indicator was not properly aligned at point zero. Another is the measurement of the displacement because of the spring that is why we removed the mass after we measured for its displacement so that the spring won’t get loose.</w:t>
      </w:r>
    </w:p>
    <w:p w:rsidR="00211081" w:rsidRPr="00CE166D" w:rsidRDefault="00F36DB2" w:rsidP="00CB5832">
      <w:pPr>
        <w:spacing w:line="480" w:lineRule="auto"/>
        <w:jc w:val="both"/>
        <w:rPr>
          <w:lang w:val="en-US" w:eastAsia="zh-TW"/>
        </w:rPr>
      </w:pPr>
      <w:r w:rsidRPr="00CE166D">
        <w:rPr>
          <w:lang w:val="en-US" w:eastAsia="zh-TW"/>
        </w:rPr>
        <w:t xml:space="preserve">At the end of the experiment, the objectives </w:t>
      </w:r>
      <w:r w:rsidR="00D22168" w:rsidRPr="00CE166D">
        <w:rPr>
          <w:lang w:val="en-US" w:eastAsia="zh-TW"/>
        </w:rPr>
        <w:t>were</w:t>
      </w:r>
      <w:r w:rsidRPr="00CE166D">
        <w:rPr>
          <w:lang w:val="en-US" w:eastAsia="zh-TW"/>
        </w:rPr>
        <w:t xml:space="preserve"> attained. We were able to </w:t>
      </w:r>
      <w:r w:rsidR="00565767" w:rsidRPr="00CE166D">
        <w:rPr>
          <w:lang w:val="en-US" w:eastAsia="zh-TW"/>
        </w:rPr>
        <w:t>find</w:t>
      </w:r>
      <w:r w:rsidRPr="00CE166D">
        <w:rPr>
          <w:lang w:val="en-US" w:eastAsia="zh-TW"/>
        </w:rPr>
        <w:t xml:space="preserve"> the </w:t>
      </w:r>
      <w:r w:rsidR="00565767" w:rsidRPr="00CE166D">
        <w:rPr>
          <w:lang w:val="en-US" w:eastAsia="zh-TW"/>
        </w:rPr>
        <w:t>spring</w:t>
      </w:r>
      <w:r w:rsidRPr="00CE166D">
        <w:rPr>
          <w:lang w:val="en-US" w:eastAsia="zh-TW"/>
        </w:rPr>
        <w:t xml:space="preserve"> constant </w:t>
      </w:r>
      <w:r w:rsidR="00565767" w:rsidRPr="00CE166D">
        <w:rPr>
          <w:lang w:val="en-US" w:eastAsia="zh-TW"/>
        </w:rPr>
        <w:t>and work</w:t>
      </w:r>
      <w:r w:rsidRPr="00CE166D">
        <w:rPr>
          <w:lang w:val="en-US" w:eastAsia="zh-TW"/>
        </w:rPr>
        <w:t xml:space="preserve"> done on the spring when it is being stretched. </w:t>
      </w:r>
      <w:r w:rsidR="00565767" w:rsidRPr="00CE166D">
        <w:rPr>
          <w:lang w:val="en-US" w:eastAsia="zh-TW"/>
        </w:rPr>
        <w:t>From this experiment, we therefore concluded that</w:t>
      </w:r>
      <w:r w:rsidR="0024497B" w:rsidRPr="00CE166D">
        <w:rPr>
          <w:lang w:val="en-US" w:eastAsia="zh-TW"/>
        </w:rPr>
        <w:t xml:space="preserve"> force</w:t>
      </w:r>
      <w:r w:rsidR="00565767" w:rsidRPr="00CE166D">
        <w:rPr>
          <w:lang w:val="en-US" w:eastAsia="zh-TW"/>
        </w:rPr>
        <w:t xml:space="preserve"> is directly to </w:t>
      </w:r>
      <w:r w:rsidR="0024497B" w:rsidRPr="00CE166D">
        <w:rPr>
          <w:lang w:val="en-US" w:eastAsia="zh-TW"/>
        </w:rPr>
        <w:t>displacement.</w:t>
      </w:r>
    </w:p>
    <w:p w:rsidR="00565767" w:rsidRPr="00CE166D" w:rsidRDefault="00565767" w:rsidP="00CB5832">
      <w:pPr>
        <w:spacing w:line="480" w:lineRule="auto"/>
        <w:jc w:val="both"/>
        <w:rPr>
          <w:lang w:val="en-US" w:eastAsia="zh-TW"/>
        </w:rPr>
      </w:pPr>
    </w:p>
    <w:p w:rsidR="00565767" w:rsidRPr="00CE166D" w:rsidRDefault="00565767" w:rsidP="00CB5832">
      <w:pPr>
        <w:spacing w:line="480" w:lineRule="auto"/>
        <w:jc w:val="both"/>
        <w:rPr>
          <w:lang w:val="en-US" w:eastAsia="zh-TW"/>
        </w:rPr>
      </w:pPr>
    </w:p>
    <w:p w:rsidR="00565767" w:rsidRPr="00CE166D" w:rsidRDefault="00565767" w:rsidP="00CB5832">
      <w:pPr>
        <w:spacing w:line="480" w:lineRule="auto"/>
        <w:jc w:val="both"/>
        <w:rPr>
          <w:lang w:val="en-US" w:eastAsia="zh-TW"/>
        </w:rPr>
      </w:pPr>
    </w:p>
    <w:p w:rsidR="00565767" w:rsidRPr="00CE166D" w:rsidRDefault="00565767" w:rsidP="00CB5832">
      <w:pPr>
        <w:spacing w:line="480" w:lineRule="auto"/>
        <w:jc w:val="both"/>
        <w:rPr>
          <w:lang w:val="en-US" w:eastAsia="zh-TW"/>
        </w:rPr>
      </w:pPr>
    </w:p>
    <w:p w:rsidR="00565767" w:rsidRDefault="00565767" w:rsidP="00CB5832">
      <w:pPr>
        <w:spacing w:line="480" w:lineRule="auto"/>
        <w:jc w:val="both"/>
        <w:rPr>
          <w:lang w:val="en-US" w:eastAsia="zh-TW"/>
        </w:rPr>
      </w:pPr>
    </w:p>
    <w:p w:rsidR="00646A5D" w:rsidRDefault="00646A5D" w:rsidP="00CB5832">
      <w:pPr>
        <w:spacing w:line="480" w:lineRule="auto"/>
        <w:jc w:val="both"/>
        <w:rPr>
          <w:lang w:val="en-US" w:eastAsia="zh-TW"/>
        </w:rPr>
      </w:pPr>
    </w:p>
    <w:p w:rsidR="00646A5D" w:rsidRDefault="00646A5D" w:rsidP="00CB5832">
      <w:pPr>
        <w:spacing w:line="480" w:lineRule="auto"/>
        <w:jc w:val="both"/>
        <w:rPr>
          <w:lang w:val="en-US" w:eastAsia="zh-TW"/>
        </w:rPr>
      </w:pPr>
    </w:p>
    <w:p w:rsidR="00646A5D" w:rsidRDefault="00646A5D" w:rsidP="00CB5832">
      <w:pPr>
        <w:spacing w:line="480" w:lineRule="auto"/>
        <w:jc w:val="both"/>
        <w:rPr>
          <w:lang w:val="en-US" w:eastAsia="zh-TW"/>
        </w:rPr>
      </w:pPr>
    </w:p>
    <w:p w:rsidR="00646A5D" w:rsidRDefault="00646A5D" w:rsidP="00CB5832">
      <w:pPr>
        <w:spacing w:line="480" w:lineRule="auto"/>
        <w:jc w:val="both"/>
        <w:rPr>
          <w:lang w:val="en-US" w:eastAsia="zh-TW"/>
        </w:rPr>
      </w:pPr>
    </w:p>
    <w:p w:rsidR="00646A5D" w:rsidRDefault="00646A5D" w:rsidP="00CB5832">
      <w:pPr>
        <w:spacing w:line="480" w:lineRule="auto"/>
        <w:jc w:val="both"/>
        <w:rPr>
          <w:lang w:val="en-US" w:eastAsia="zh-TW"/>
        </w:rPr>
      </w:pPr>
    </w:p>
    <w:p w:rsidR="008A1981" w:rsidRDefault="008A1981" w:rsidP="00CB5832">
      <w:pPr>
        <w:spacing w:line="480" w:lineRule="auto"/>
        <w:jc w:val="both"/>
        <w:rPr>
          <w:lang w:val="en-US" w:eastAsia="zh-TW"/>
        </w:rPr>
      </w:pPr>
    </w:p>
    <w:p w:rsidR="008A1981" w:rsidRDefault="008A1981" w:rsidP="00CB5832">
      <w:pPr>
        <w:spacing w:line="480" w:lineRule="auto"/>
        <w:jc w:val="both"/>
        <w:rPr>
          <w:lang w:val="en-US" w:eastAsia="zh-TW"/>
        </w:rPr>
      </w:pPr>
    </w:p>
    <w:p w:rsidR="008A1981" w:rsidRDefault="008A1981" w:rsidP="00CB5832">
      <w:pPr>
        <w:spacing w:line="480" w:lineRule="auto"/>
        <w:jc w:val="both"/>
        <w:rPr>
          <w:lang w:val="en-US" w:eastAsia="zh-TW"/>
        </w:rPr>
      </w:pPr>
    </w:p>
    <w:p w:rsidR="008A1981" w:rsidRDefault="008A1981" w:rsidP="00CB5832">
      <w:pPr>
        <w:spacing w:line="480" w:lineRule="auto"/>
        <w:jc w:val="both"/>
        <w:rPr>
          <w:lang w:val="en-US" w:eastAsia="zh-TW"/>
        </w:rPr>
      </w:pPr>
    </w:p>
    <w:p w:rsidR="008A1981" w:rsidRPr="00CE166D" w:rsidRDefault="008A1981" w:rsidP="00CB5832">
      <w:pPr>
        <w:spacing w:line="480" w:lineRule="auto"/>
        <w:jc w:val="both"/>
        <w:rPr>
          <w:lang w:val="en-US" w:eastAsia="zh-TW"/>
        </w:rPr>
      </w:pPr>
    </w:p>
    <w:p w:rsidR="00565767" w:rsidRPr="00CE166D" w:rsidRDefault="00565767" w:rsidP="00CB5832">
      <w:pPr>
        <w:spacing w:line="480" w:lineRule="auto"/>
        <w:jc w:val="both"/>
        <w:rPr>
          <w:lang w:val="en-US" w:eastAsia="zh-TW"/>
        </w:rPr>
      </w:pPr>
    </w:p>
    <w:p w:rsidR="00FA7B48" w:rsidRDefault="00FA7B48" w:rsidP="00FA7B48">
      <w:pPr>
        <w:spacing w:line="480" w:lineRule="auto"/>
        <w:ind w:left="360"/>
        <w:rPr>
          <w:b/>
          <w:lang w:val="en-US" w:eastAsia="zh-TW"/>
        </w:rPr>
      </w:pPr>
    </w:p>
    <w:p w:rsidR="00FA7B48" w:rsidRDefault="00FA7B48" w:rsidP="00FA7B48">
      <w:pPr>
        <w:spacing w:line="480" w:lineRule="auto"/>
        <w:ind w:left="360"/>
        <w:rPr>
          <w:b/>
          <w:lang w:val="en-US" w:eastAsia="zh-TW"/>
        </w:rPr>
      </w:pPr>
    </w:p>
    <w:p w:rsidR="00211081" w:rsidRPr="00FA7B48" w:rsidRDefault="00F36DB2" w:rsidP="00FA7B48">
      <w:pPr>
        <w:spacing w:line="480" w:lineRule="auto"/>
        <w:ind w:left="360"/>
        <w:jc w:val="center"/>
        <w:rPr>
          <w:b/>
          <w:lang w:val="en-US" w:eastAsia="zh-TW"/>
        </w:rPr>
      </w:pPr>
      <w:r w:rsidRPr="00FA7B48">
        <w:rPr>
          <w:b/>
          <w:lang w:val="en-US" w:eastAsia="zh-TW"/>
        </w:rPr>
        <w:lastRenderedPageBreak/>
        <w:t>REFERENCES</w:t>
      </w:r>
    </w:p>
    <w:p w:rsidR="00211081" w:rsidRPr="00CE166D" w:rsidRDefault="00211081" w:rsidP="00CB5832">
      <w:pPr>
        <w:shd w:val="clear" w:color="auto" w:fill="FFFFFF"/>
        <w:spacing w:line="480" w:lineRule="auto"/>
        <w:jc w:val="both"/>
        <w:rPr>
          <w:color w:val="000000"/>
        </w:rPr>
      </w:pPr>
    </w:p>
    <w:p w:rsidR="00211081" w:rsidRPr="00CE166D" w:rsidRDefault="007A0C21" w:rsidP="00CB5832">
      <w:pPr>
        <w:pStyle w:val="NoSpacing"/>
        <w:spacing w:line="480" w:lineRule="auto"/>
      </w:pPr>
      <w:r w:rsidRPr="00CE166D">
        <w:t>Hooke’s Law (</w:t>
      </w:r>
      <w:r w:rsidR="00F36DB2" w:rsidRPr="00CE166D">
        <w:t>n.d.). Retrieved from http://www.britannica.com/EBchecked/topic/271336/Hookes-law</w:t>
      </w:r>
    </w:p>
    <w:p w:rsidR="00211081" w:rsidRPr="00CE166D" w:rsidRDefault="00F36DB2" w:rsidP="00CB5832">
      <w:pPr>
        <w:pStyle w:val="NoSpacing"/>
        <w:spacing w:line="480" w:lineRule="auto"/>
      </w:pPr>
      <w:r w:rsidRPr="00CE166D">
        <w:t>Stress &amp; Strain. (n.d.). Retrieved from http://physicsnet.co.uk/a-level-physics-as-a2/materials/stress-strain/</w:t>
      </w:r>
    </w:p>
    <w:p w:rsidR="00211081" w:rsidRDefault="00F36DB2" w:rsidP="00DA600D">
      <w:pPr>
        <w:pStyle w:val="NoSpacing"/>
        <w:spacing w:line="480" w:lineRule="auto"/>
      </w:pPr>
      <w:r w:rsidRPr="00CE166D">
        <w:t xml:space="preserve">Elasticity and Hooke’s Law. (n.d). Retrieved from </w:t>
      </w:r>
      <w:hyperlink r:id="rId14" w:history="1">
        <w:r w:rsidR="00DA600D" w:rsidRPr="001152AA">
          <w:rPr>
            <w:rStyle w:val="Hyperlink"/>
          </w:rPr>
          <w:t>http://hyperphysics.phy-astr.gsu.edu/hbase/permot2.html</w:t>
        </w:r>
      </w:hyperlink>
    </w:p>
    <w:p w:rsidR="00DA600D" w:rsidRDefault="00DA600D" w:rsidP="00DA600D">
      <w:pPr>
        <w:pStyle w:val="NoSpacing"/>
        <w:spacing w:line="480" w:lineRule="auto"/>
      </w:pPr>
    </w:p>
    <w:p w:rsidR="00DA600D" w:rsidRDefault="00DA600D" w:rsidP="00DA600D">
      <w:pPr>
        <w:pStyle w:val="NoSpacing"/>
        <w:spacing w:line="480" w:lineRule="auto"/>
      </w:pPr>
    </w:p>
    <w:p w:rsidR="00DA600D" w:rsidRDefault="00DA600D" w:rsidP="00DA600D">
      <w:pPr>
        <w:pStyle w:val="NoSpacing"/>
        <w:spacing w:line="480" w:lineRule="auto"/>
      </w:pPr>
    </w:p>
    <w:p w:rsidR="00DA600D" w:rsidRDefault="00DA600D" w:rsidP="00DA600D">
      <w:pPr>
        <w:pStyle w:val="NoSpacing"/>
        <w:spacing w:line="480" w:lineRule="auto"/>
      </w:pPr>
    </w:p>
    <w:p w:rsidR="00DA600D" w:rsidRDefault="00DA600D" w:rsidP="00DA600D">
      <w:pPr>
        <w:pStyle w:val="NoSpacing"/>
        <w:spacing w:line="480" w:lineRule="auto"/>
      </w:pPr>
    </w:p>
    <w:p w:rsidR="00DA600D" w:rsidRDefault="00DA600D" w:rsidP="00DA600D">
      <w:pPr>
        <w:pStyle w:val="NoSpacing"/>
        <w:spacing w:line="480" w:lineRule="auto"/>
      </w:pPr>
    </w:p>
    <w:p w:rsidR="00DA600D" w:rsidRDefault="00DA600D" w:rsidP="00DA600D">
      <w:pPr>
        <w:pStyle w:val="NoSpacing"/>
        <w:spacing w:line="480" w:lineRule="auto"/>
      </w:pPr>
    </w:p>
    <w:p w:rsidR="00DA600D" w:rsidRDefault="00DA600D" w:rsidP="00DA600D">
      <w:pPr>
        <w:pStyle w:val="NoSpacing"/>
        <w:spacing w:line="480" w:lineRule="auto"/>
      </w:pPr>
    </w:p>
    <w:p w:rsidR="00DA600D" w:rsidRDefault="00DA600D" w:rsidP="00DA600D">
      <w:pPr>
        <w:pStyle w:val="NoSpacing"/>
        <w:spacing w:line="480" w:lineRule="auto"/>
      </w:pPr>
    </w:p>
    <w:p w:rsidR="00DA600D" w:rsidRDefault="00DA600D" w:rsidP="00DA600D">
      <w:pPr>
        <w:pStyle w:val="NoSpacing"/>
        <w:spacing w:line="480" w:lineRule="auto"/>
      </w:pPr>
    </w:p>
    <w:p w:rsidR="00DA600D" w:rsidRDefault="00DA600D" w:rsidP="00DA600D">
      <w:pPr>
        <w:pStyle w:val="NoSpacing"/>
        <w:spacing w:line="480" w:lineRule="auto"/>
      </w:pPr>
    </w:p>
    <w:p w:rsidR="00DA600D" w:rsidRDefault="00DA600D" w:rsidP="00DA600D">
      <w:pPr>
        <w:pStyle w:val="NoSpacing"/>
        <w:spacing w:line="480" w:lineRule="auto"/>
      </w:pPr>
    </w:p>
    <w:p w:rsidR="00DA600D" w:rsidRDefault="00DA600D" w:rsidP="00DA600D">
      <w:pPr>
        <w:pStyle w:val="NoSpacing"/>
        <w:spacing w:line="480" w:lineRule="auto"/>
      </w:pPr>
    </w:p>
    <w:p w:rsidR="00DA600D" w:rsidRDefault="00DA600D" w:rsidP="00DA600D">
      <w:pPr>
        <w:pStyle w:val="NoSpacing"/>
        <w:spacing w:line="480" w:lineRule="auto"/>
      </w:pPr>
    </w:p>
    <w:p w:rsidR="00646A5D" w:rsidRDefault="00646A5D" w:rsidP="00DA600D">
      <w:pPr>
        <w:pStyle w:val="NoSpacing"/>
        <w:spacing w:line="480" w:lineRule="auto"/>
      </w:pPr>
    </w:p>
    <w:p w:rsidR="00646A5D" w:rsidRDefault="00646A5D" w:rsidP="00DA600D">
      <w:pPr>
        <w:pStyle w:val="NoSpacing"/>
        <w:spacing w:line="480" w:lineRule="auto"/>
      </w:pPr>
    </w:p>
    <w:p w:rsidR="00646A5D" w:rsidRDefault="00646A5D" w:rsidP="00DA600D">
      <w:pPr>
        <w:pStyle w:val="NoSpacing"/>
        <w:spacing w:line="480" w:lineRule="auto"/>
      </w:pPr>
    </w:p>
    <w:p w:rsidR="00646A5D" w:rsidRDefault="00646A5D" w:rsidP="00DA600D">
      <w:pPr>
        <w:pStyle w:val="NoSpacing"/>
        <w:spacing w:line="480" w:lineRule="auto"/>
      </w:pPr>
    </w:p>
    <w:p w:rsidR="00646A5D" w:rsidRDefault="00646A5D" w:rsidP="00DA600D">
      <w:pPr>
        <w:pStyle w:val="NoSpacing"/>
        <w:spacing w:line="480" w:lineRule="auto"/>
      </w:pPr>
    </w:p>
    <w:p w:rsidR="00DA600D" w:rsidRPr="00646A5D" w:rsidRDefault="00DA600D" w:rsidP="00DA600D">
      <w:pPr>
        <w:pStyle w:val="NoSpacing"/>
        <w:spacing w:line="480" w:lineRule="auto"/>
        <w:rPr>
          <w:b/>
          <w:bCs/>
        </w:rPr>
      </w:pPr>
      <w:r w:rsidRPr="00646A5D">
        <w:rPr>
          <w:b/>
          <w:bCs/>
        </w:rPr>
        <w:t>Appendices</w:t>
      </w:r>
    </w:p>
    <w:p w:rsidR="00DA600D" w:rsidRDefault="002D79E1" w:rsidP="00DA600D">
      <w:pPr>
        <w:pStyle w:val="NoSpacing"/>
        <w:spacing w:line="480" w:lineRule="auto"/>
      </w:pPr>
      <w:r>
        <w:rPr>
          <w:noProof/>
          <w:lang w:val="en-US" w:eastAsia="en-US"/>
        </w:rPr>
        <w:drawing>
          <wp:inline distT="0" distB="0" distL="0" distR="0">
            <wp:extent cx="3384550" cy="3657600"/>
            <wp:effectExtent l="0" t="0" r="6350" b="0"/>
            <wp:docPr id="6" name="Picture 6" descr="C:\Users\urew\AppData\Local\Microsoft\Windows\INetCache\Content.Word\images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urew\AppData\Local\Microsoft\Windows\INetCache\Content.Word\images (1).jpeg"/>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91547" cy="3665161"/>
                    </a:xfrm>
                    <a:prstGeom prst="rect">
                      <a:avLst/>
                    </a:prstGeom>
                    <a:noFill/>
                    <a:ln>
                      <a:noFill/>
                    </a:ln>
                  </pic:spPr>
                </pic:pic>
              </a:graphicData>
            </a:graphic>
          </wp:inline>
        </w:drawing>
      </w:r>
    </w:p>
    <w:p w:rsidR="002D79E1" w:rsidRDefault="002D79E1" w:rsidP="00DA600D">
      <w:pPr>
        <w:pStyle w:val="NoSpacing"/>
        <w:spacing w:line="480" w:lineRule="auto"/>
      </w:pPr>
    </w:p>
    <w:p w:rsidR="002D79E1" w:rsidRPr="00DA600D" w:rsidRDefault="0035727C" w:rsidP="00DA600D">
      <w:pPr>
        <w:pStyle w:val="NoSpacing"/>
        <w:spacing w:line="480" w:lineRule="auto"/>
      </w:pPr>
      <w:r>
        <w:rPr>
          <w:noProof/>
          <w:lang w:val="en-US" w:eastAsia="en-US"/>
        </w:rPr>
        <w:drawing>
          <wp:inline distT="0" distB="0" distL="0" distR="0">
            <wp:extent cx="1762125" cy="1666875"/>
            <wp:effectExtent l="0" t="0" r="9525" b="9525"/>
            <wp:docPr id="7" name="Picture 7" descr="C:\Users\urew\AppData\Local\Microsoft\Windows\INetCache\Content.Word\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urew\AppData\Local\Microsoft\Windows\INetCache\Content.Word\images.pn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62125" cy="1666875"/>
                    </a:xfrm>
                    <a:prstGeom prst="rect">
                      <a:avLst/>
                    </a:prstGeom>
                    <a:noFill/>
                    <a:ln>
                      <a:noFill/>
                    </a:ln>
                  </pic:spPr>
                </pic:pic>
              </a:graphicData>
            </a:graphic>
          </wp:inline>
        </w:drawing>
      </w:r>
    </w:p>
    <w:sectPr w:rsidR="002D79E1" w:rsidRPr="00DA600D" w:rsidSect="00F25339">
      <w:footerReference w:type="default" r:id="rId17"/>
      <w:pgSz w:w="12240" w:h="15840" w:code="1"/>
      <w:pgMar w:top="900" w:right="1418" w:bottom="1418" w:left="1418" w:header="964" w:footer="89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54C4" w:rsidRDefault="004E54C4">
      <w:r>
        <w:separator/>
      </w:r>
    </w:p>
  </w:endnote>
  <w:endnote w:type="continuationSeparator" w:id="1">
    <w:p w:rsidR="004E54C4" w:rsidRDefault="004E54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華康中楷體">
    <w:altName w:val="Microsoft JhengHei"/>
    <w:charset w:val="88"/>
    <w:family w:val="modern"/>
    <w:pitch w:val="fixed"/>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2435235"/>
      <w:docPartObj>
        <w:docPartGallery w:val="Page Numbers (Bottom of Page)"/>
        <w:docPartUnique/>
      </w:docPartObj>
    </w:sdtPr>
    <w:sdtEndPr>
      <w:rPr>
        <w:color w:val="7F7F7F" w:themeColor="background1" w:themeShade="7F"/>
        <w:spacing w:val="60"/>
      </w:rPr>
    </w:sdtEndPr>
    <w:sdtContent>
      <w:p w:rsidR="00162F33" w:rsidRDefault="00F25339">
        <w:pPr>
          <w:pStyle w:val="Footer"/>
          <w:pBdr>
            <w:top w:val="single" w:sz="4" w:space="1" w:color="D9D9D9" w:themeColor="background1" w:themeShade="D9"/>
          </w:pBdr>
          <w:rPr>
            <w:b/>
            <w:bCs/>
          </w:rPr>
        </w:pPr>
        <w:r w:rsidRPr="00F25339">
          <w:fldChar w:fldCharType="begin"/>
        </w:r>
        <w:r w:rsidR="00162F33">
          <w:instrText xml:space="preserve"> PAGE   \* MERGEFORMAT </w:instrText>
        </w:r>
        <w:r w:rsidRPr="00F25339">
          <w:fldChar w:fldCharType="separate"/>
        </w:r>
        <w:r w:rsidR="00FA7B48" w:rsidRPr="00FA7B48">
          <w:rPr>
            <w:b/>
            <w:bCs/>
            <w:noProof/>
          </w:rPr>
          <w:t>12</w:t>
        </w:r>
        <w:r>
          <w:rPr>
            <w:b/>
            <w:bCs/>
            <w:noProof/>
          </w:rPr>
          <w:fldChar w:fldCharType="end"/>
        </w:r>
        <w:r w:rsidR="00162F33">
          <w:rPr>
            <w:b/>
            <w:bCs/>
          </w:rPr>
          <w:t xml:space="preserve"> | </w:t>
        </w:r>
        <w:r w:rsidR="00162F33">
          <w:rPr>
            <w:color w:val="7F7F7F" w:themeColor="background1" w:themeShade="7F"/>
            <w:spacing w:val="60"/>
          </w:rPr>
          <w:t>Page</w:t>
        </w:r>
      </w:p>
    </w:sdtContent>
  </w:sdt>
  <w:p w:rsidR="00211081" w:rsidRDefault="0021108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54C4" w:rsidRDefault="004E54C4">
      <w:r>
        <w:separator/>
      </w:r>
    </w:p>
  </w:footnote>
  <w:footnote w:type="continuationSeparator" w:id="1">
    <w:p w:rsidR="004E54C4" w:rsidRDefault="004E54C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6E64578C"/>
    <w:lvl w:ilvl="0" w:tplc="7D3E4794">
      <w:start w:val="1"/>
      <w:numFmt w:val="decimal"/>
      <w:lvlText w:val="%1."/>
      <w:lvlJc w:val="left"/>
      <w:pPr>
        <w:ind w:left="720" w:hanging="360"/>
      </w:pPr>
      <w:rPr>
        <w:rFonts w:ascii="Times New Roman" w:hAnsi="Times New Roman" w:hint="default"/>
        <w:b w:val="0"/>
        <w:i w:val="0"/>
        <w:sz w:val="22"/>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nsid w:val="00000002"/>
    <w:multiLevelType w:val="hybridMultilevel"/>
    <w:tmpl w:val="7B96CCC6"/>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nsid w:val="0EB901C4"/>
    <w:multiLevelType w:val="hybridMultilevel"/>
    <w:tmpl w:val="8A288F12"/>
    <w:lvl w:ilvl="0" w:tplc="08090001">
      <w:start w:val="1"/>
      <w:numFmt w:val="bullet"/>
      <w:lvlText w:val=""/>
      <w:lvlJc w:val="left"/>
      <w:pPr>
        <w:tabs>
          <w:tab w:val="left" w:pos="720"/>
        </w:tabs>
        <w:ind w:left="720" w:hanging="360"/>
      </w:pPr>
      <w:rPr>
        <w:rFonts w:ascii="Symbol" w:hAnsi="Symbol" w:hint="default"/>
      </w:rPr>
    </w:lvl>
    <w:lvl w:ilvl="1" w:tplc="08090003" w:tentative="1">
      <w:start w:val="1"/>
      <w:numFmt w:val="bullet"/>
      <w:lvlText w:val="o"/>
      <w:lvlJc w:val="left"/>
      <w:pPr>
        <w:tabs>
          <w:tab w:val="left" w:pos="1440"/>
        </w:tabs>
        <w:ind w:left="1440" w:hanging="360"/>
      </w:pPr>
      <w:rPr>
        <w:rFonts w:ascii="Courier New" w:hAnsi="Courier New" w:hint="default"/>
      </w:rPr>
    </w:lvl>
    <w:lvl w:ilvl="2" w:tplc="08090005" w:tentative="1">
      <w:start w:val="1"/>
      <w:numFmt w:val="bullet"/>
      <w:lvlText w:val=""/>
      <w:lvlJc w:val="left"/>
      <w:pPr>
        <w:tabs>
          <w:tab w:val="left" w:pos="2160"/>
        </w:tabs>
        <w:ind w:left="2160" w:hanging="360"/>
      </w:pPr>
      <w:rPr>
        <w:rFonts w:ascii="Wingdings" w:hAnsi="Wingdings" w:hint="default"/>
      </w:rPr>
    </w:lvl>
    <w:lvl w:ilvl="3" w:tplc="08090001" w:tentative="1">
      <w:start w:val="1"/>
      <w:numFmt w:val="bullet"/>
      <w:lvlText w:val=""/>
      <w:lvlJc w:val="left"/>
      <w:pPr>
        <w:tabs>
          <w:tab w:val="left" w:pos="2880"/>
        </w:tabs>
        <w:ind w:left="2880" w:hanging="360"/>
      </w:pPr>
      <w:rPr>
        <w:rFonts w:ascii="Symbol" w:hAnsi="Symbol" w:hint="default"/>
      </w:rPr>
    </w:lvl>
    <w:lvl w:ilvl="4" w:tplc="08090003" w:tentative="1">
      <w:start w:val="1"/>
      <w:numFmt w:val="bullet"/>
      <w:lvlText w:val="o"/>
      <w:lvlJc w:val="left"/>
      <w:pPr>
        <w:tabs>
          <w:tab w:val="left" w:pos="3600"/>
        </w:tabs>
        <w:ind w:left="3600" w:hanging="360"/>
      </w:pPr>
      <w:rPr>
        <w:rFonts w:ascii="Courier New" w:hAnsi="Courier New" w:hint="default"/>
      </w:rPr>
    </w:lvl>
    <w:lvl w:ilvl="5" w:tplc="08090005" w:tentative="1">
      <w:start w:val="1"/>
      <w:numFmt w:val="bullet"/>
      <w:lvlText w:val=""/>
      <w:lvlJc w:val="left"/>
      <w:pPr>
        <w:tabs>
          <w:tab w:val="left" w:pos="4320"/>
        </w:tabs>
        <w:ind w:left="4320" w:hanging="360"/>
      </w:pPr>
      <w:rPr>
        <w:rFonts w:ascii="Wingdings" w:hAnsi="Wingdings" w:hint="default"/>
      </w:rPr>
    </w:lvl>
    <w:lvl w:ilvl="6" w:tplc="08090001" w:tentative="1">
      <w:start w:val="1"/>
      <w:numFmt w:val="bullet"/>
      <w:lvlText w:val=""/>
      <w:lvlJc w:val="left"/>
      <w:pPr>
        <w:tabs>
          <w:tab w:val="left" w:pos="5040"/>
        </w:tabs>
        <w:ind w:left="5040" w:hanging="360"/>
      </w:pPr>
      <w:rPr>
        <w:rFonts w:ascii="Symbol" w:hAnsi="Symbol" w:hint="default"/>
      </w:rPr>
    </w:lvl>
    <w:lvl w:ilvl="7" w:tplc="08090003" w:tentative="1">
      <w:start w:val="1"/>
      <w:numFmt w:val="bullet"/>
      <w:lvlText w:val="o"/>
      <w:lvlJc w:val="left"/>
      <w:pPr>
        <w:tabs>
          <w:tab w:val="left" w:pos="5760"/>
        </w:tabs>
        <w:ind w:left="5760" w:hanging="360"/>
      </w:pPr>
      <w:rPr>
        <w:rFonts w:ascii="Courier New" w:hAnsi="Courier New" w:hint="default"/>
      </w:rPr>
    </w:lvl>
    <w:lvl w:ilvl="8" w:tplc="08090005" w:tentative="1">
      <w:start w:val="1"/>
      <w:numFmt w:val="bullet"/>
      <w:lvlText w:val=""/>
      <w:lvlJc w:val="left"/>
      <w:pPr>
        <w:tabs>
          <w:tab w:val="left" w:pos="6480"/>
        </w:tabs>
        <w:ind w:left="6480" w:hanging="360"/>
      </w:pPr>
      <w:rPr>
        <w:rFonts w:ascii="Wingdings" w:hAnsi="Wingdings" w:hint="default"/>
      </w:rPr>
    </w:lvl>
  </w:abstractNum>
  <w:abstractNum w:abstractNumId="3">
    <w:nsid w:val="7FAC3B85"/>
    <w:multiLevelType w:val="hybridMultilevel"/>
    <w:tmpl w:val="280CA7E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0"/>
    <w:footnote w:id="1"/>
  </w:footnotePr>
  <w:endnotePr>
    <w:endnote w:id="0"/>
    <w:endnote w:id="1"/>
  </w:endnotePr>
  <w:compat>
    <w:applyBreakingRules/>
    <w:useFELayout/>
  </w:compat>
  <w:rsids>
    <w:rsidRoot w:val="00211081"/>
    <w:rsid w:val="000102F8"/>
    <w:rsid w:val="0003633E"/>
    <w:rsid w:val="00047182"/>
    <w:rsid w:val="00105369"/>
    <w:rsid w:val="00121B88"/>
    <w:rsid w:val="00162F33"/>
    <w:rsid w:val="001B05FF"/>
    <w:rsid w:val="001E1DC8"/>
    <w:rsid w:val="00211081"/>
    <w:rsid w:val="00221B35"/>
    <w:rsid w:val="0024497B"/>
    <w:rsid w:val="002C2235"/>
    <w:rsid w:val="002D79E1"/>
    <w:rsid w:val="002F1CD6"/>
    <w:rsid w:val="0035727C"/>
    <w:rsid w:val="00385261"/>
    <w:rsid w:val="003B2EF2"/>
    <w:rsid w:val="003C557B"/>
    <w:rsid w:val="003C7AD7"/>
    <w:rsid w:val="003F72FE"/>
    <w:rsid w:val="00472E40"/>
    <w:rsid w:val="004C1571"/>
    <w:rsid w:val="004D0BF7"/>
    <w:rsid w:val="004D4B6B"/>
    <w:rsid w:val="004E54C4"/>
    <w:rsid w:val="00565767"/>
    <w:rsid w:val="005A1FE0"/>
    <w:rsid w:val="005C2A81"/>
    <w:rsid w:val="005C75DE"/>
    <w:rsid w:val="005D7197"/>
    <w:rsid w:val="005E5598"/>
    <w:rsid w:val="005F3EF4"/>
    <w:rsid w:val="006312A8"/>
    <w:rsid w:val="00636AD2"/>
    <w:rsid w:val="00646A5D"/>
    <w:rsid w:val="00675CBF"/>
    <w:rsid w:val="006B3E61"/>
    <w:rsid w:val="006C347F"/>
    <w:rsid w:val="006C4B58"/>
    <w:rsid w:val="006D1240"/>
    <w:rsid w:val="006F25AE"/>
    <w:rsid w:val="007A0C21"/>
    <w:rsid w:val="007E5C5C"/>
    <w:rsid w:val="0080137F"/>
    <w:rsid w:val="00822B67"/>
    <w:rsid w:val="00832A48"/>
    <w:rsid w:val="00853A3D"/>
    <w:rsid w:val="008846E4"/>
    <w:rsid w:val="008A1981"/>
    <w:rsid w:val="008A3E65"/>
    <w:rsid w:val="008D7899"/>
    <w:rsid w:val="00901142"/>
    <w:rsid w:val="00937BAA"/>
    <w:rsid w:val="00950D3C"/>
    <w:rsid w:val="00A07DC7"/>
    <w:rsid w:val="00A57FB3"/>
    <w:rsid w:val="00A8330E"/>
    <w:rsid w:val="00A864D8"/>
    <w:rsid w:val="00AC2FBB"/>
    <w:rsid w:val="00B0216F"/>
    <w:rsid w:val="00B06641"/>
    <w:rsid w:val="00B34BA8"/>
    <w:rsid w:val="00B42146"/>
    <w:rsid w:val="00B54D94"/>
    <w:rsid w:val="00B554D9"/>
    <w:rsid w:val="00BE46FA"/>
    <w:rsid w:val="00C06752"/>
    <w:rsid w:val="00C27241"/>
    <w:rsid w:val="00C836DE"/>
    <w:rsid w:val="00C85A6A"/>
    <w:rsid w:val="00C86C74"/>
    <w:rsid w:val="00C934D1"/>
    <w:rsid w:val="00CB5832"/>
    <w:rsid w:val="00CC6E2B"/>
    <w:rsid w:val="00CE166D"/>
    <w:rsid w:val="00D16B6B"/>
    <w:rsid w:val="00D22168"/>
    <w:rsid w:val="00D46D60"/>
    <w:rsid w:val="00D67C0A"/>
    <w:rsid w:val="00DA600D"/>
    <w:rsid w:val="00DB187F"/>
    <w:rsid w:val="00DF14CE"/>
    <w:rsid w:val="00E1384A"/>
    <w:rsid w:val="00EC0AB2"/>
    <w:rsid w:val="00ED1C40"/>
    <w:rsid w:val="00F25339"/>
    <w:rsid w:val="00F36DB2"/>
    <w:rsid w:val="00F637B1"/>
    <w:rsid w:val="00F97066"/>
    <w:rsid w:val="00FA7B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PMingLiU"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339"/>
    <w:rPr>
      <w:sz w:val="24"/>
      <w:szCs w:val="24"/>
      <w:lang w:val="en-GB" w:eastAsia="en-GB"/>
    </w:rPr>
  </w:style>
  <w:style w:type="paragraph" w:styleId="Heading1">
    <w:name w:val="heading 1"/>
    <w:basedOn w:val="Normal"/>
    <w:next w:val="Normal"/>
    <w:link w:val="Heading1Char"/>
    <w:qFormat/>
    <w:rsid w:val="00F25339"/>
    <w:pPr>
      <w:keepNext/>
      <w:outlineLvl w:val="0"/>
    </w:pPr>
    <w:rPr>
      <w:b/>
      <w:szCs w:val="20"/>
      <w:lang w:val="en-US" w:eastAsia="zh-TW"/>
    </w:rPr>
  </w:style>
  <w:style w:type="paragraph" w:styleId="Heading3">
    <w:name w:val="heading 3"/>
    <w:basedOn w:val="Normal"/>
    <w:next w:val="Normal"/>
    <w:qFormat/>
    <w:rsid w:val="00F25339"/>
    <w:pPr>
      <w:keepNext/>
      <w:spacing w:line="720" w:lineRule="auto"/>
      <w:outlineLvl w:val="2"/>
    </w:pPr>
    <w:rPr>
      <w:rFonts w:ascii="Arial" w:hAnsi="Arial"/>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F25339"/>
    <w:rPr>
      <w:rFonts w:cs="Times New Roman"/>
    </w:rPr>
  </w:style>
  <w:style w:type="character" w:styleId="Hyperlink">
    <w:name w:val="Hyperlink"/>
    <w:basedOn w:val="DefaultParagraphFont"/>
    <w:rsid w:val="00F25339"/>
    <w:rPr>
      <w:rFonts w:cs="Times New Roman"/>
      <w:color w:val="0000FF"/>
      <w:u w:val="single"/>
    </w:rPr>
  </w:style>
  <w:style w:type="table" w:styleId="TableGrid">
    <w:name w:val="Table Grid"/>
    <w:basedOn w:val="TableNormal"/>
    <w:rsid w:val="00F25339"/>
    <w:rPr>
      <w:lang w:val="en-PH" w:eastAsia="en-P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0">
    <w:name w:val="題目"/>
    <w:basedOn w:val="Normal"/>
    <w:rsid w:val="00F25339"/>
    <w:pPr>
      <w:jc w:val="center"/>
    </w:pPr>
    <w:rPr>
      <w:b/>
      <w:caps/>
      <w:sz w:val="28"/>
      <w:szCs w:val="20"/>
      <w:lang w:val="en-US" w:eastAsia="zh-TW"/>
    </w:rPr>
  </w:style>
  <w:style w:type="paragraph" w:styleId="Header">
    <w:name w:val="header"/>
    <w:basedOn w:val="Normal"/>
    <w:rsid w:val="00F25339"/>
    <w:pPr>
      <w:tabs>
        <w:tab w:val="center" w:pos="4153"/>
        <w:tab w:val="right" w:pos="8306"/>
      </w:tabs>
      <w:snapToGrid w:val="0"/>
    </w:pPr>
    <w:rPr>
      <w:sz w:val="20"/>
      <w:szCs w:val="20"/>
    </w:rPr>
  </w:style>
  <w:style w:type="paragraph" w:styleId="Footer">
    <w:name w:val="footer"/>
    <w:basedOn w:val="Normal"/>
    <w:link w:val="FooterChar"/>
    <w:uiPriority w:val="99"/>
    <w:rsid w:val="00F25339"/>
    <w:pPr>
      <w:tabs>
        <w:tab w:val="center" w:pos="4153"/>
        <w:tab w:val="right" w:pos="8306"/>
      </w:tabs>
      <w:snapToGrid w:val="0"/>
    </w:pPr>
    <w:rPr>
      <w:sz w:val="20"/>
      <w:szCs w:val="20"/>
    </w:rPr>
  </w:style>
  <w:style w:type="paragraph" w:customStyle="1" w:styleId="ABS">
    <w:name w:val="ABS"/>
    <w:basedOn w:val="Normal"/>
    <w:rsid w:val="00F25339"/>
    <w:pPr>
      <w:snapToGrid w:val="0"/>
    </w:pPr>
    <w:rPr>
      <w:b/>
      <w:caps/>
      <w:lang w:val="en-US" w:eastAsia="zh-TW"/>
    </w:rPr>
  </w:style>
  <w:style w:type="paragraph" w:customStyle="1" w:styleId="a1">
    <w:name w:val="公式"/>
    <w:basedOn w:val="Normal"/>
    <w:rsid w:val="00F25339"/>
    <w:pPr>
      <w:tabs>
        <w:tab w:val="right" w:leader="hyphen" w:pos="8789"/>
      </w:tabs>
      <w:ind w:leftChars="118" w:left="283"/>
    </w:pPr>
    <w:rPr>
      <w:rFonts w:eastAsia="Times New Roman" w:cs="Angsana New"/>
      <w:szCs w:val="28"/>
      <w:lang w:val="en-US" w:eastAsia="en-US" w:bidi="th-TH"/>
    </w:rPr>
  </w:style>
  <w:style w:type="paragraph" w:customStyle="1" w:styleId="a2">
    <w:name w:val="圖表"/>
    <w:basedOn w:val="Normal"/>
    <w:rsid w:val="00F25339"/>
    <w:pPr>
      <w:snapToGrid w:val="0"/>
      <w:spacing w:beforeLines="30" w:afterLines="30"/>
      <w:jc w:val="center"/>
    </w:pPr>
    <w:rPr>
      <w:rFonts w:ascii="Arial" w:eastAsia="Batang" w:hAnsi="Arial" w:cs="Arial"/>
      <w:b/>
      <w:sz w:val="22"/>
      <w:szCs w:val="22"/>
      <w:lang w:val="en-US" w:eastAsia="ko-KR"/>
    </w:rPr>
  </w:style>
  <w:style w:type="paragraph" w:styleId="BodyText">
    <w:name w:val="Body Text"/>
    <w:basedOn w:val="Normal"/>
    <w:rsid w:val="00F25339"/>
    <w:pPr>
      <w:jc w:val="both"/>
    </w:pPr>
    <w:rPr>
      <w:szCs w:val="20"/>
      <w:lang w:val="en-US" w:eastAsia="zh-TW"/>
    </w:rPr>
  </w:style>
  <w:style w:type="paragraph" w:styleId="BodyTextIndent">
    <w:name w:val="Body Text Indent"/>
    <w:basedOn w:val="Normal"/>
    <w:rsid w:val="00F25339"/>
    <w:pPr>
      <w:ind w:left="567" w:hanging="567"/>
      <w:jc w:val="both"/>
    </w:pPr>
    <w:rPr>
      <w:szCs w:val="20"/>
      <w:lang w:val="en-US" w:eastAsia="zh-TW"/>
    </w:rPr>
  </w:style>
  <w:style w:type="paragraph" w:customStyle="1" w:styleId="article">
    <w:name w:val="article"/>
    <w:basedOn w:val="Normal"/>
    <w:rsid w:val="00F25339"/>
    <w:pPr>
      <w:widowControl w:val="0"/>
      <w:overflowPunct w:val="0"/>
      <w:autoSpaceDE w:val="0"/>
      <w:autoSpaceDN w:val="0"/>
      <w:adjustRightInd w:val="0"/>
      <w:snapToGrid w:val="0"/>
      <w:spacing w:before="120" w:after="120"/>
      <w:jc w:val="both"/>
      <w:textAlignment w:val="baseline"/>
    </w:pPr>
    <w:rPr>
      <w:rFonts w:eastAsia="華康中楷體"/>
      <w:spacing w:val="6"/>
      <w:sz w:val="22"/>
      <w:szCs w:val="20"/>
      <w:lang w:val="en-US" w:eastAsia="zh-TW"/>
    </w:rPr>
  </w:style>
  <w:style w:type="paragraph" w:customStyle="1" w:styleId="SubTitle2">
    <w:name w:val="Sub Title 2"/>
    <w:basedOn w:val="Normal"/>
    <w:rsid w:val="00F25339"/>
    <w:pPr>
      <w:widowControl w:val="0"/>
      <w:tabs>
        <w:tab w:val="left" w:pos="1680"/>
        <w:tab w:val="right" w:pos="8120"/>
      </w:tabs>
      <w:overflowPunct w:val="0"/>
      <w:autoSpaceDE w:val="0"/>
      <w:autoSpaceDN w:val="0"/>
      <w:adjustRightInd w:val="0"/>
      <w:snapToGrid w:val="0"/>
      <w:spacing w:before="120" w:after="120"/>
      <w:jc w:val="both"/>
      <w:textAlignment w:val="baseline"/>
    </w:pPr>
    <w:rPr>
      <w:rFonts w:eastAsia="華康中楷體"/>
      <w:b/>
      <w:szCs w:val="20"/>
      <w:lang w:val="en-US" w:eastAsia="zh-TW"/>
    </w:rPr>
  </w:style>
  <w:style w:type="paragraph" w:customStyle="1" w:styleId="tabletitle">
    <w:name w:val="table title"/>
    <w:basedOn w:val="article"/>
    <w:rsid w:val="00F25339"/>
    <w:pPr>
      <w:jc w:val="center"/>
    </w:pPr>
  </w:style>
  <w:style w:type="paragraph" w:customStyle="1" w:styleId="tablecontent">
    <w:name w:val="table content"/>
    <w:basedOn w:val="article"/>
    <w:rsid w:val="00F25339"/>
    <w:pPr>
      <w:spacing w:before="60" w:after="60"/>
    </w:pPr>
  </w:style>
  <w:style w:type="paragraph" w:styleId="ListParagraph">
    <w:name w:val="List Paragraph"/>
    <w:basedOn w:val="Normal"/>
    <w:uiPriority w:val="34"/>
    <w:qFormat/>
    <w:rsid w:val="00F25339"/>
    <w:pPr>
      <w:ind w:left="720"/>
      <w:contextualSpacing/>
    </w:pPr>
  </w:style>
  <w:style w:type="character" w:customStyle="1" w:styleId="FooterChar">
    <w:name w:val="Footer Char"/>
    <w:basedOn w:val="DefaultParagraphFont"/>
    <w:link w:val="Footer"/>
    <w:uiPriority w:val="99"/>
    <w:rsid w:val="00F25339"/>
    <w:rPr>
      <w:lang w:val="en-GB" w:eastAsia="en-GB"/>
    </w:rPr>
  </w:style>
  <w:style w:type="paragraph" w:styleId="Caption">
    <w:name w:val="caption"/>
    <w:basedOn w:val="Normal"/>
    <w:next w:val="Normal"/>
    <w:qFormat/>
    <w:rsid w:val="00F25339"/>
    <w:pPr>
      <w:spacing w:after="200"/>
    </w:pPr>
    <w:rPr>
      <w:i/>
      <w:iCs/>
      <w:color w:val="1F497D"/>
      <w:sz w:val="18"/>
      <w:szCs w:val="18"/>
    </w:rPr>
  </w:style>
  <w:style w:type="character" w:styleId="PlaceholderText">
    <w:name w:val="Placeholder Text"/>
    <w:basedOn w:val="DefaultParagraphFont"/>
    <w:uiPriority w:val="99"/>
    <w:rsid w:val="00F25339"/>
    <w:rPr>
      <w:color w:val="808080"/>
    </w:rPr>
  </w:style>
  <w:style w:type="character" w:customStyle="1" w:styleId="Heading1Char">
    <w:name w:val="Heading 1 Char"/>
    <w:basedOn w:val="DefaultParagraphFont"/>
    <w:link w:val="Heading1"/>
    <w:rsid w:val="00F25339"/>
    <w:rPr>
      <w:b/>
      <w:sz w:val="24"/>
    </w:rPr>
  </w:style>
  <w:style w:type="paragraph" w:styleId="NoSpacing">
    <w:name w:val="No Spacing"/>
    <w:uiPriority w:val="1"/>
    <w:qFormat/>
    <w:rsid w:val="00CB5832"/>
    <w:rPr>
      <w:sz w:val="24"/>
      <w:szCs w:val="24"/>
      <w:lang w:val="en-GB" w:eastAsia="en-GB"/>
    </w:rPr>
  </w:style>
  <w:style w:type="paragraph" w:styleId="BalloonText">
    <w:name w:val="Balloon Text"/>
    <w:basedOn w:val="Normal"/>
    <w:link w:val="BalloonTextChar"/>
    <w:uiPriority w:val="99"/>
    <w:semiHidden/>
    <w:unhideWhenUsed/>
    <w:rsid w:val="00FA7B48"/>
    <w:rPr>
      <w:rFonts w:ascii="Tahoma" w:hAnsi="Tahoma" w:cs="Tahoma"/>
      <w:sz w:val="16"/>
      <w:szCs w:val="16"/>
    </w:rPr>
  </w:style>
  <w:style w:type="character" w:customStyle="1" w:styleId="BalloonTextChar">
    <w:name w:val="Balloon Text Char"/>
    <w:basedOn w:val="DefaultParagraphFont"/>
    <w:link w:val="BalloonText"/>
    <w:uiPriority w:val="99"/>
    <w:semiHidden/>
    <w:rsid w:val="00FA7B48"/>
    <w:rPr>
      <w:rFonts w:ascii="Tahoma" w:hAnsi="Tahoma" w:cs="Tahoma"/>
      <w:sz w:val="16"/>
      <w:szCs w:val="16"/>
      <w:lang w:val="en-GB" w:eastAsia="en-G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hyperphysics.phy-astr.gsu.edu/hbase/permot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14</Pages>
  <Words>1266</Words>
  <Characters>7218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Effects of Salinity to the Dissolved Oxygen Concentration Relative to Temperature in a Microcosm Constructed Wetland</vt:lpstr>
    </vt:vector>
  </TitlesOfParts>
  <Company>fibortan</Company>
  <LinksUpToDate>false</LinksUpToDate>
  <CharactersWithSpaces>8468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Effects of Salinity to the Dissolved Oxygen Concentration Relative to Temperature in a Microcosm Constructed Wetland</dc:title>
  <dc:creator>fjtan</dc:creator>
  <cp:lastModifiedBy>user</cp:lastModifiedBy>
  <cp:revision>2</cp:revision>
  <cp:lastPrinted>2015-06-08T13:07:00Z</cp:lastPrinted>
  <dcterms:created xsi:type="dcterms:W3CDTF">2019-06-20T19:51:00Z</dcterms:created>
  <dcterms:modified xsi:type="dcterms:W3CDTF">2019-06-20T19:51:00Z</dcterms:modified>
</cp:coreProperties>
</file>